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026"/>
      </w:tblGrid>
      <w:tr w:rsidR="00B14BA0" w:rsidTr="009844AE">
        <w:tc>
          <w:tcPr>
            <w:tcW w:w="9026" w:type="dxa"/>
            <w:tcMar>
              <w:top w:w="0" w:type="dxa"/>
              <w:left w:w="108" w:type="dxa"/>
              <w:bottom w:w="0" w:type="dxa"/>
              <w:right w:w="108" w:type="dxa"/>
            </w:tcMar>
          </w:tcPr>
          <w:tbl>
            <w:tblPr>
              <w:tblW w:w="0" w:type="auto"/>
              <w:tblCellMar>
                <w:left w:w="0" w:type="dxa"/>
                <w:right w:w="0" w:type="dxa"/>
              </w:tblCellMar>
              <w:tblLook w:val="04A0" w:firstRow="1" w:lastRow="0" w:firstColumn="1" w:lastColumn="0" w:noHBand="0" w:noVBand="1"/>
            </w:tblPr>
            <w:tblGrid>
              <w:gridCol w:w="8104"/>
            </w:tblGrid>
            <w:tr w:rsidR="00B14BA0" w:rsidTr="00116E24">
              <w:tc>
                <w:tcPr>
                  <w:tcW w:w="8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4BA0" w:rsidRDefault="0087244C" w:rsidP="00116E24">
                  <w:pPr>
                    <w:pStyle w:val="Header"/>
                    <w:spacing w:line="252" w:lineRule="auto"/>
                    <w:ind w:right="153"/>
                    <w:jc w:val="center"/>
                    <w:rPr>
                      <w:rFonts w:ascii="Arial" w:hAnsi="Arial" w:cs="Arial"/>
                      <w:color w:val="0070C0"/>
                    </w:rPr>
                  </w:pPr>
                  <w:bookmarkStart w:id="0" w:name="_GoBack"/>
                  <w:r>
                    <w:rPr>
                      <w:rFonts w:ascii="Arial" w:hAnsi="Arial" w:cs="Arial"/>
                      <w:noProof/>
                      <w:lang w:eastAsia="en-GB"/>
                    </w:rPr>
                    <w:drawing>
                      <wp:inline distT="0" distB="0" distL="0" distR="0">
                        <wp:extent cx="505752" cy="5715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 No words - 1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0967" cy="588693"/>
                                </a:xfrm>
                                <a:prstGeom prst="rect">
                                  <a:avLst/>
                                </a:prstGeom>
                              </pic:spPr>
                            </pic:pic>
                          </a:graphicData>
                        </a:graphic>
                      </wp:inline>
                    </w:drawing>
                  </w:r>
                  <w:r w:rsidR="00116E24">
                    <w:rPr>
                      <w:rFonts w:ascii="Arial" w:hAnsi="Arial" w:cs="Arial"/>
                      <w:color w:val="0070C0"/>
                      <w:sz w:val="28"/>
                      <w:szCs w:val="28"/>
                    </w:rPr>
                    <w:t xml:space="preserve">   </w:t>
                  </w:r>
                  <w:r w:rsidR="00B14BA0">
                    <w:rPr>
                      <w:rFonts w:ascii="Arial" w:hAnsi="Arial" w:cs="Arial"/>
                      <w:color w:val="0070C0"/>
                      <w:sz w:val="28"/>
                      <w:szCs w:val="28"/>
                    </w:rPr>
                    <w:t xml:space="preserve">Little Gem Arts &amp; Crafts Gallery   </w:t>
                  </w:r>
                  <w:r w:rsidR="004F2900">
                    <w:rPr>
                      <w:rFonts w:ascii="Arial" w:hAnsi="Arial" w:cs="Arial"/>
                      <w:noProof/>
                      <w:lang w:eastAsia="en-GB"/>
                    </w:rPr>
                    <w:drawing>
                      <wp:inline distT="0" distB="0" distL="0" distR="0" wp14:anchorId="089508DB" wp14:editId="588161A5">
                        <wp:extent cx="505752" cy="57150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 No words - 1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0967" cy="588693"/>
                                </a:xfrm>
                                <a:prstGeom prst="rect">
                                  <a:avLst/>
                                </a:prstGeom>
                              </pic:spPr>
                            </pic:pic>
                          </a:graphicData>
                        </a:graphic>
                      </wp:inline>
                    </w:drawing>
                  </w:r>
                </w:p>
                <w:p w:rsidR="00B14BA0" w:rsidRDefault="00B14BA0">
                  <w:pPr>
                    <w:spacing w:line="252" w:lineRule="auto"/>
                    <w:ind w:right="-23"/>
                    <w:rPr>
                      <w:rFonts w:ascii="Arial" w:hAnsi="Arial" w:cs="Arial"/>
                    </w:rPr>
                  </w:pPr>
                </w:p>
                <w:p w:rsidR="00B14BA0" w:rsidRDefault="00B14BA0" w:rsidP="00116E24">
                  <w:pPr>
                    <w:spacing w:line="252" w:lineRule="auto"/>
                    <w:ind w:right="-23"/>
                    <w:jc w:val="center"/>
                    <w:rPr>
                      <w:rFonts w:ascii="Arial" w:hAnsi="Arial" w:cs="Arial"/>
                      <w:b/>
                      <w:bCs/>
                      <w:u w:val="single"/>
                    </w:rPr>
                  </w:pPr>
                  <w:r>
                    <w:rPr>
                      <w:rFonts w:ascii="Arial" w:hAnsi="Arial" w:cs="Arial"/>
                      <w:b/>
                      <w:bCs/>
                      <w:u w:val="single"/>
                    </w:rPr>
                    <w:t xml:space="preserve">Newsletter Number  </w:t>
                  </w:r>
                  <w:r w:rsidR="00266882">
                    <w:rPr>
                      <w:rFonts w:ascii="Arial" w:hAnsi="Arial" w:cs="Arial"/>
                      <w:b/>
                      <w:bCs/>
                      <w:u w:val="single"/>
                    </w:rPr>
                    <w:t>7</w:t>
                  </w:r>
                  <w:r w:rsidR="0075427C">
                    <w:rPr>
                      <w:rFonts w:ascii="Arial" w:hAnsi="Arial" w:cs="Arial"/>
                      <w:b/>
                      <w:bCs/>
                      <w:u w:val="single"/>
                    </w:rPr>
                    <w:t>A</w:t>
                  </w:r>
                  <w:r>
                    <w:rPr>
                      <w:rFonts w:ascii="Arial" w:hAnsi="Arial" w:cs="Arial"/>
                      <w:b/>
                      <w:bCs/>
                      <w:u w:val="single"/>
                    </w:rPr>
                    <w:t xml:space="preserve"> – </w:t>
                  </w:r>
                  <w:r w:rsidR="0075427C">
                    <w:rPr>
                      <w:rFonts w:ascii="Arial" w:hAnsi="Arial" w:cs="Arial"/>
                      <w:b/>
                      <w:bCs/>
                      <w:u w:val="single"/>
                    </w:rPr>
                    <w:t>6</w:t>
                  </w:r>
                  <w:r w:rsidR="0075427C" w:rsidRPr="0075427C">
                    <w:rPr>
                      <w:rFonts w:ascii="Arial" w:hAnsi="Arial" w:cs="Arial"/>
                      <w:b/>
                      <w:bCs/>
                      <w:u w:val="single"/>
                      <w:vertAlign w:val="superscript"/>
                    </w:rPr>
                    <w:t>th</w:t>
                  </w:r>
                  <w:r w:rsidR="0075427C">
                    <w:rPr>
                      <w:rFonts w:ascii="Arial" w:hAnsi="Arial" w:cs="Arial"/>
                      <w:b/>
                      <w:bCs/>
                      <w:u w:val="single"/>
                    </w:rPr>
                    <w:t xml:space="preserve"> </w:t>
                  </w:r>
                  <w:r w:rsidR="00266882">
                    <w:rPr>
                      <w:rFonts w:ascii="Arial" w:hAnsi="Arial" w:cs="Arial"/>
                      <w:b/>
                      <w:bCs/>
                      <w:u w:val="single"/>
                    </w:rPr>
                    <w:t>September</w:t>
                  </w:r>
                  <w:r>
                    <w:rPr>
                      <w:rFonts w:ascii="Arial" w:hAnsi="Arial" w:cs="Arial"/>
                      <w:b/>
                      <w:bCs/>
                      <w:u w:val="single"/>
                    </w:rPr>
                    <w:t xml:space="preserve"> 2020</w:t>
                  </w:r>
                </w:p>
                <w:p w:rsidR="00B14BA0" w:rsidRDefault="00B14BA0">
                  <w:pPr>
                    <w:spacing w:line="252" w:lineRule="auto"/>
                    <w:ind w:right="-23"/>
                    <w:rPr>
                      <w:rFonts w:ascii="Arial" w:hAnsi="Arial" w:cs="Arial"/>
                      <w:b/>
                      <w:bCs/>
                      <w:u w:val="single"/>
                    </w:rPr>
                  </w:pPr>
                </w:p>
                <w:p w:rsidR="00E74D47" w:rsidRDefault="0075427C" w:rsidP="00E74D47">
                  <w:pPr>
                    <w:spacing w:line="252" w:lineRule="auto"/>
                    <w:ind w:right="-23"/>
                    <w:jc w:val="center"/>
                    <w:rPr>
                      <w:rFonts w:ascii="Arial" w:hAnsi="Arial" w:cs="Arial"/>
                      <w:b/>
                      <w:bCs/>
                    </w:rPr>
                  </w:pPr>
                  <w:r>
                    <w:rPr>
                      <w:rFonts w:ascii="Arial" w:hAnsi="Arial" w:cs="Arial"/>
                      <w:b/>
                      <w:bCs/>
                    </w:rPr>
                    <w:t>***URGENT***   NEWS UPDATE!   ***URGENT***</w:t>
                  </w:r>
                </w:p>
                <w:p w:rsidR="00E74D47" w:rsidRDefault="00E74D47">
                  <w:pPr>
                    <w:spacing w:line="252" w:lineRule="auto"/>
                    <w:ind w:right="-23"/>
                    <w:rPr>
                      <w:rFonts w:ascii="Arial" w:hAnsi="Arial" w:cs="Arial"/>
                      <w:b/>
                      <w:bCs/>
                    </w:rPr>
                  </w:pPr>
                </w:p>
                <w:p w:rsidR="00B13D58" w:rsidRDefault="00B13D58" w:rsidP="00B13D58">
                  <w:pPr>
                    <w:spacing w:line="252" w:lineRule="auto"/>
                    <w:ind w:right="-23"/>
                    <w:rPr>
                      <w:rFonts w:ascii="Arial" w:hAnsi="Arial" w:cs="Arial"/>
                      <w:b/>
                      <w:bCs/>
                    </w:rPr>
                  </w:pPr>
                  <w:r>
                    <w:rPr>
                      <w:rFonts w:ascii="Arial" w:hAnsi="Arial" w:cs="Arial"/>
                      <w:b/>
                      <w:bCs/>
                    </w:rPr>
                    <w:t>Committee and Trustees</w:t>
                  </w:r>
                </w:p>
                <w:p w:rsidR="00B13D58" w:rsidRDefault="00B13D58" w:rsidP="00266882">
                  <w:pPr>
                    <w:spacing w:line="252" w:lineRule="auto"/>
                    <w:ind w:right="-23"/>
                    <w:rPr>
                      <w:rFonts w:ascii="Arial" w:hAnsi="Arial" w:cs="Arial"/>
                    </w:rPr>
                  </w:pPr>
                </w:p>
                <w:p w:rsidR="00A40F55" w:rsidRDefault="00B13D58" w:rsidP="00266882">
                  <w:pPr>
                    <w:spacing w:line="252" w:lineRule="auto"/>
                    <w:ind w:right="-23"/>
                    <w:rPr>
                      <w:rFonts w:ascii="Arial" w:hAnsi="Arial" w:cs="Arial"/>
                    </w:rPr>
                  </w:pPr>
                  <w:r>
                    <w:rPr>
                      <w:rFonts w:ascii="Arial" w:hAnsi="Arial" w:cs="Arial"/>
                    </w:rPr>
                    <w:t xml:space="preserve">As promised, please find below the </w:t>
                  </w:r>
                  <w:r w:rsidR="00A40F55">
                    <w:rPr>
                      <w:rFonts w:ascii="Arial" w:hAnsi="Arial" w:cs="Arial"/>
                    </w:rPr>
                    <w:t xml:space="preserve">description of the roles of the Trustees and of the committee members to give you an idea of what the roles entail. </w:t>
                  </w:r>
                  <w:r>
                    <w:rPr>
                      <w:rFonts w:ascii="Arial" w:hAnsi="Arial" w:cs="Arial"/>
                    </w:rPr>
                    <w:t xml:space="preserve"> Having read them</w:t>
                  </w:r>
                  <w:r w:rsidR="00A40F55">
                    <w:rPr>
                      <w:rFonts w:ascii="Arial" w:hAnsi="Arial" w:cs="Arial"/>
                    </w:rPr>
                    <w:t>, if you are interested in becoming a Trustee and/or joining the committee, please contact me (</w:t>
                  </w:r>
                  <w:hyperlink r:id="rId6" w:history="1">
                    <w:r w:rsidR="006A187A" w:rsidRPr="00A613D0">
                      <w:rPr>
                        <w:rStyle w:val="Hyperlink"/>
                        <w:rFonts w:ascii="Arial" w:hAnsi="Arial" w:cs="Arial"/>
                      </w:rPr>
                      <w:t>steve@littlegemnewbiggin.org</w:t>
                    </w:r>
                  </w:hyperlink>
                  <w:r w:rsidR="00A40F55">
                    <w:rPr>
                      <w:rFonts w:ascii="Arial" w:hAnsi="Arial" w:cs="Arial"/>
                    </w:rPr>
                    <w:t xml:space="preserve"> </w:t>
                  </w:r>
                  <w:r w:rsidR="006A187A">
                    <w:rPr>
                      <w:rFonts w:ascii="Arial" w:hAnsi="Arial" w:cs="Arial"/>
                    </w:rPr>
                    <w:t xml:space="preserve"> </w:t>
                  </w:r>
                  <w:r w:rsidR="006A187A">
                    <w:rPr>
                      <w:rFonts w:ascii="Arial" w:hAnsi="Arial" w:cs="Arial"/>
                      <w:color w:val="FF0000"/>
                    </w:rPr>
                    <w:t xml:space="preserve">- note the new email address! - </w:t>
                  </w:r>
                  <w:r w:rsidR="00A40F55">
                    <w:rPr>
                      <w:rFonts w:ascii="Arial" w:hAnsi="Arial" w:cs="Arial"/>
                    </w:rPr>
                    <w:t>or 077 22 234 752).  Please do this</w:t>
                  </w:r>
                  <w:r>
                    <w:rPr>
                      <w:rFonts w:ascii="Arial" w:hAnsi="Arial" w:cs="Arial"/>
                    </w:rPr>
                    <w:t xml:space="preserve"> </w:t>
                  </w:r>
                  <w:r w:rsidR="008329AD">
                    <w:rPr>
                      <w:rFonts w:ascii="Arial" w:hAnsi="Arial" w:cs="Arial"/>
                    </w:rPr>
                    <w:t>preferably before</w:t>
                  </w:r>
                  <w:r w:rsidR="00A40F55" w:rsidRPr="00116E24">
                    <w:rPr>
                      <w:rFonts w:ascii="Arial" w:hAnsi="Arial" w:cs="Arial"/>
                      <w:b/>
                    </w:rPr>
                    <w:t xml:space="preserve"> the 14</w:t>
                  </w:r>
                  <w:r w:rsidR="00A40F55" w:rsidRPr="00116E24">
                    <w:rPr>
                      <w:rFonts w:ascii="Arial" w:hAnsi="Arial" w:cs="Arial"/>
                      <w:b/>
                      <w:vertAlign w:val="superscript"/>
                    </w:rPr>
                    <w:t>th</w:t>
                  </w:r>
                  <w:r w:rsidR="00A40F55" w:rsidRPr="00116E24">
                    <w:rPr>
                      <w:rFonts w:ascii="Arial" w:hAnsi="Arial" w:cs="Arial"/>
                      <w:b/>
                    </w:rPr>
                    <w:t xml:space="preserve"> September </w:t>
                  </w:r>
                  <w:r w:rsidRPr="00B13D58">
                    <w:rPr>
                      <w:rFonts w:ascii="Arial" w:hAnsi="Arial" w:cs="Arial"/>
                    </w:rPr>
                    <w:t>(or 21</w:t>
                  </w:r>
                  <w:r w:rsidRPr="00B13D58">
                    <w:rPr>
                      <w:rFonts w:ascii="Arial" w:hAnsi="Arial" w:cs="Arial"/>
                      <w:vertAlign w:val="superscript"/>
                    </w:rPr>
                    <w:t>st</w:t>
                  </w:r>
                  <w:r w:rsidRPr="00B13D58">
                    <w:rPr>
                      <w:rFonts w:ascii="Arial" w:hAnsi="Arial" w:cs="Arial"/>
                    </w:rPr>
                    <w:t xml:space="preserve"> September, at the very latest) </w:t>
                  </w:r>
                  <w:r w:rsidR="00A40F55">
                    <w:rPr>
                      <w:rFonts w:ascii="Arial" w:hAnsi="Arial" w:cs="Arial"/>
                    </w:rPr>
                    <w:t>so that we can get things in place for the next formal committee meeting on 2</w:t>
                  </w:r>
                  <w:r w:rsidR="00116E24">
                    <w:rPr>
                      <w:rFonts w:ascii="Arial" w:hAnsi="Arial" w:cs="Arial"/>
                    </w:rPr>
                    <w:t>9</w:t>
                  </w:r>
                  <w:r w:rsidR="00A40F55" w:rsidRPr="00A40F55">
                    <w:rPr>
                      <w:rFonts w:ascii="Arial" w:hAnsi="Arial" w:cs="Arial"/>
                      <w:vertAlign w:val="superscript"/>
                    </w:rPr>
                    <w:t>th</w:t>
                  </w:r>
                  <w:r w:rsidR="00A40F55">
                    <w:rPr>
                      <w:rFonts w:ascii="Arial" w:hAnsi="Arial" w:cs="Arial"/>
                    </w:rPr>
                    <w:t xml:space="preserve"> September.</w:t>
                  </w:r>
                </w:p>
                <w:p w:rsidR="000C1A0A" w:rsidRDefault="000C1A0A" w:rsidP="00266882">
                  <w:pPr>
                    <w:spacing w:line="252" w:lineRule="auto"/>
                    <w:ind w:right="-23"/>
                    <w:rPr>
                      <w:rFonts w:ascii="Arial" w:hAnsi="Arial" w:cs="Arial"/>
                    </w:rPr>
                  </w:pPr>
                </w:p>
                <w:p w:rsidR="000C1A0A" w:rsidRDefault="000C1A0A" w:rsidP="00266882">
                  <w:pPr>
                    <w:spacing w:line="252" w:lineRule="auto"/>
                    <w:ind w:right="-23"/>
                    <w:rPr>
                      <w:rFonts w:ascii="Arial" w:hAnsi="Arial" w:cs="Arial"/>
                    </w:rPr>
                  </w:pPr>
                  <w:r>
                    <w:rPr>
                      <w:rFonts w:ascii="Arial" w:hAnsi="Arial" w:cs="Arial"/>
                    </w:rPr>
                    <w:t>This is a great opportunity to do something for the benefit of the local community and to make sure that your views (and those of your friends!) are taken into consideration in the running of the Charity.</w:t>
                  </w:r>
                </w:p>
                <w:p w:rsidR="00266882" w:rsidRDefault="00266882" w:rsidP="00266882">
                  <w:pPr>
                    <w:spacing w:line="252" w:lineRule="auto"/>
                    <w:ind w:right="-23"/>
                    <w:rPr>
                      <w:rFonts w:ascii="Arial" w:hAnsi="Arial" w:cs="Arial"/>
                    </w:rPr>
                  </w:pPr>
                </w:p>
                <w:p w:rsidR="007D2F16" w:rsidRPr="0064238F" w:rsidRDefault="007D2F16" w:rsidP="007D2F16">
                  <w:pPr>
                    <w:spacing w:line="252" w:lineRule="auto"/>
                    <w:ind w:right="-23"/>
                    <w:rPr>
                      <w:rFonts w:ascii="Arial" w:hAnsi="Arial" w:cs="Arial"/>
                      <w:b/>
                      <w:bCs/>
                    </w:rPr>
                  </w:pPr>
                  <w:r>
                    <w:rPr>
                      <w:rFonts w:ascii="Arial" w:hAnsi="Arial" w:cs="Arial"/>
                      <w:b/>
                      <w:bCs/>
                    </w:rPr>
                    <w:t>Gibson Street Deep Clean</w:t>
                  </w:r>
                </w:p>
                <w:p w:rsidR="007D2F16" w:rsidRDefault="007D2F16" w:rsidP="007D2F16">
                  <w:pPr>
                    <w:spacing w:line="252" w:lineRule="auto"/>
                    <w:ind w:right="-23"/>
                    <w:rPr>
                      <w:rFonts w:ascii="Arial" w:hAnsi="Arial" w:cs="Arial"/>
                      <w:b/>
                      <w:bCs/>
                    </w:rPr>
                  </w:pPr>
                </w:p>
                <w:p w:rsidR="008C4238" w:rsidRDefault="00B13D58" w:rsidP="007D2F16">
                  <w:pPr>
                    <w:spacing w:line="252" w:lineRule="auto"/>
                    <w:ind w:right="-23"/>
                    <w:rPr>
                      <w:rFonts w:ascii="Arial" w:hAnsi="Arial" w:cs="Arial"/>
                    </w:rPr>
                  </w:pPr>
                  <w:r>
                    <w:rPr>
                      <w:rFonts w:ascii="Arial" w:hAnsi="Arial" w:cs="Arial"/>
                    </w:rPr>
                    <w:t>With the invaluable contribution</w:t>
                  </w:r>
                  <w:r w:rsidR="008329AD">
                    <w:rPr>
                      <w:rFonts w:ascii="Arial" w:hAnsi="Arial" w:cs="Arial"/>
                    </w:rPr>
                    <w:t>s from</w:t>
                  </w:r>
                  <w:r>
                    <w:rPr>
                      <w:rFonts w:ascii="Arial" w:hAnsi="Arial" w:cs="Arial"/>
                    </w:rPr>
                    <w:t xml:space="preserve"> our small band of volunteers, and quite a few hours work from Keith, Sue and I; the Gallery is virtually up and ready for use.</w:t>
                  </w:r>
                </w:p>
                <w:p w:rsidR="00B13D58" w:rsidRDefault="00B13D58" w:rsidP="007D2F16">
                  <w:pPr>
                    <w:spacing w:line="252" w:lineRule="auto"/>
                    <w:ind w:right="-23"/>
                    <w:rPr>
                      <w:rFonts w:ascii="Arial" w:hAnsi="Arial" w:cs="Arial"/>
                    </w:rPr>
                  </w:pPr>
                </w:p>
                <w:p w:rsidR="00B13D58" w:rsidRDefault="00B13D58" w:rsidP="007D2F16">
                  <w:pPr>
                    <w:spacing w:line="252" w:lineRule="auto"/>
                    <w:ind w:right="-23"/>
                    <w:rPr>
                      <w:rFonts w:ascii="Arial" w:hAnsi="Arial" w:cs="Arial"/>
                    </w:rPr>
                  </w:pPr>
                  <w:r>
                    <w:rPr>
                      <w:rFonts w:ascii="Arial" w:hAnsi="Arial" w:cs="Arial"/>
                    </w:rPr>
                    <w:t xml:space="preserve">If you have passed by the gallery when the shutters have been up, you will have seen the fantastic transformation which has been achieved in such a short time.  </w:t>
                  </w:r>
                  <w:r w:rsidR="006A187A">
                    <w:rPr>
                      <w:rFonts w:ascii="Arial" w:hAnsi="Arial" w:cs="Arial"/>
                    </w:rPr>
                    <w:t xml:space="preserve">Thanks to all involved!  </w:t>
                  </w:r>
                  <w:r>
                    <w:rPr>
                      <w:rFonts w:ascii="Arial" w:hAnsi="Arial" w:cs="Arial"/>
                    </w:rPr>
                    <w:t>We are well ahead of schedule and should even be able to have the back rooms (and the superbly refurbished toilet!) open as early as the first workshop (subject to some guidelines which I shall prepare).</w:t>
                  </w:r>
                </w:p>
                <w:p w:rsidR="00B13D58" w:rsidRDefault="00B13D58" w:rsidP="007D2F16">
                  <w:pPr>
                    <w:spacing w:line="252" w:lineRule="auto"/>
                    <w:ind w:right="-23"/>
                    <w:rPr>
                      <w:rFonts w:ascii="Arial" w:hAnsi="Arial" w:cs="Arial"/>
                    </w:rPr>
                  </w:pPr>
                </w:p>
                <w:p w:rsidR="00B13D58" w:rsidRDefault="00B13D58" w:rsidP="007D2F16">
                  <w:pPr>
                    <w:spacing w:line="252" w:lineRule="auto"/>
                    <w:ind w:right="-23"/>
                    <w:rPr>
                      <w:rFonts w:ascii="Arial" w:hAnsi="Arial" w:cs="Arial"/>
                    </w:rPr>
                  </w:pPr>
                  <w:r>
                    <w:rPr>
                      <w:rFonts w:ascii="Arial" w:hAnsi="Arial" w:cs="Arial"/>
                    </w:rPr>
                    <w:t>All that remains to be done is to give the floors a good vacuuming</w:t>
                  </w:r>
                  <w:r w:rsidR="006A187A">
                    <w:rPr>
                      <w:rFonts w:ascii="Arial" w:hAnsi="Arial" w:cs="Arial"/>
                    </w:rPr>
                    <w:t xml:space="preserve"> and</w:t>
                  </w:r>
                  <w:r>
                    <w:rPr>
                      <w:rFonts w:ascii="Arial" w:hAnsi="Arial" w:cs="Arial"/>
                    </w:rPr>
                    <w:t xml:space="preserve"> clean down </w:t>
                  </w:r>
                  <w:r w:rsidR="006A187A">
                    <w:rPr>
                      <w:rFonts w:ascii="Arial" w:hAnsi="Arial" w:cs="Arial"/>
                    </w:rPr>
                    <w:t>&amp;</w:t>
                  </w:r>
                  <w:r>
                    <w:rPr>
                      <w:rFonts w:ascii="Arial" w:hAnsi="Arial" w:cs="Arial"/>
                    </w:rPr>
                    <w:t xml:space="preserve"> sanitise all the chairs and the six remaining tables; and we will be ready for the re-opening.  So, if anyone is free over the next few days (preferably with a decent vacuum cleaner in tow), please let me know your availability.</w:t>
                  </w:r>
                  <w:r w:rsidR="006A187A">
                    <w:rPr>
                      <w:rFonts w:ascii="Arial" w:hAnsi="Arial" w:cs="Arial"/>
                    </w:rPr>
                    <w:t xml:space="preserve"> </w:t>
                  </w:r>
                  <w:r w:rsidR="006A187A">
                    <w:rPr>
                      <w:rFonts w:ascii="Arial" w:hAnsi="Arial" w:cs="Arial"/>
                    </w:rPr>
                    <w:t>(</w:t>
                  </w:r>
                  <w:hyperlink r:id="rId7" w:history="1">
                    <w:r w:rsidR="006A187A" w:rsidRPr="00A613D0">
                      <w:rPr>
                        <w:rStyle w:val="Hyperlink"/>
                        <w:rFonts w:ascii="Arial" w:hAnsi="Arial" w:cs="Arial"/>
                      </w:rPr>
                      <w:t>steve@littlegemnewbiggin.org</w:t>
                    </w:r>
                  </w:hyperlink>
                  <w:r w:rsidR="006A187A">
                    <w:rPr>
                      <w:rFonts w:ascii="Arial" w:hAnsi="Arial" w:cs="Arial"/>
                    </w:rPr>
                    <w:t xml:space="preserve">  or 077 22 234 752)</w:t>
                  </w:r>
                </w:p>
                <w:p w:rsidR="008329AD" w:rsidRDefault="008329AD" w:rsidP="007D2F16">
                  <w:pPr>
                    <w:spacing w:line="252" w:lineRule="auto"/>
                    <w:ind w:right="-23"/>
                    <w:rPr>
                      <w:rFonts w:ascii="Arial" w:hAnsi="Arial" w:cs="Arial"/>
                    </w:rPr>
                  </w:pPr>
                </w:p>
                <w:p w:rsidR="008329AD" w:rsidRDefault="008329AD" w:rsidP="007D2F16">
                  <w:pPr>
                    <w:spacing w:line="252" w:lineRule="auto"/>
                    <w:ind w:right="-23"/>
                    <w:rPr>
                      <w:rFonts w:ascii="Arial" w:hAnsi="Arial" w:cs="Arial"/>
                    </w:rPr>
                  </w:pPr>
                  <w:r>
                    <w:rPr>
                      <w:rFonts w:ascii="Arial" w:hAnsi="Arial" w:cs="Arial"/>
                    </w:rPr>
                    <w:t xml:space="preserve">On that subject; if anyone has a decent spare vacuum cleaner which they would like to donate to the Little Gem Charity, please let me know (I can even come and collect!).  We really need a good replacement </w:t>
                  </w:r>
                  <w:r w:rsidR="000C1A0A">
                    <w:rPr>
                      <w:rFonts w:ascii="Arial" w:hAnsi="Arial" w:cs="Arial"/>
                    </w:rPr>
                    <w:t>for</w:t>
                  </w:r>
                  <w:r>
                    <w:rPr>
                      <w:rFonts w:ascii="Arial" w:hAnsi="Arial" w:cs="Arial"/>
                    </w:rPr>
                    <w:t xml:space="preserve"> the dying vacuum which we have and any donation would be greatly appreciated.</w:t>
                  </w:r>
                </w:p>
                <w:p w:rsidR="00B13D58" w:rsidRDefault="00B13D58" w:rsidP="007D2F16">
                  <w:pPr>
                    <w:spacing w:line="252" w:lineRule="auto"/>
                    <w:ind w:right="-23"/>
                    <w:rPr>
                      <w:rFonts w:ascii="Arial" w:hAnsi="Arial" w:cs="Arial"/>
                    </w:rPr>
                  </w:pPr>
                </w:p>
                <w:p w:rsidR="00B13D58" w:rsidRDefault="00B13D58" w:rsidP="007D2F16">
                  <w:pPr>
                    <w:spacing w:line="252" w:lineRule="auto"/>
                    <w:ind w:right="-23"/>
                    <w:rPr>
                      <w:rFonts w:ascii="Arial" w:hAnsi="Arial" w:cs="Arial"/>
                    </w:rPr>
                  </w:pPr>
                  <w:r>
                    <w:rPr>
                      <w:rFonts w:ascii="Arial" w:hAnsi="Arial" w:cs="Arial"/>
                    </w:rPr>
                    <w:t>If we can also manage to sort out the contents of the workshop and club ‘boxes’ and clean and sanitise the remaining contents, we may be able to make avai</w:t>
                  </w:r>
                  <w:r w:rsidR="006A187A">
                    <w:rPr>
                      <w:rFonts w:ascii="Arial" w:hAnsi="Arial" w:cs="Arial"/>
                    </w:rPr>
                    <w:t>l</w:t>
                  </w:r>
                  <w:r>
                    <w:rPr>
                      <w:rFonts w:ascii="Arial" w:hAnsi="Arial" w:cs="Arial"/>
                    </w:rPr>
                    <w:t>able</w:t>
                  </w:r>
                  <w:r w:rsidR="006A187A">
                    <w:rPr>
                      <w:rFonts w:ascii="Arial" w:hAnsi="Arial" w:cs="Arial"/>
                    </w:rPr>
                    <w:t xml:space="preserve"> (subject to re-sanitising after each use) some of the communal equipment</w:t>
                  </w:r>
                  <w:r w:rsidR="000C1A0A">
                    <w:rPr>
                      <w:rFonts w:ascii="Arial" w:hAnsi="Arial" w:cs="Arial"/>
                    </w:rPr>
                    <w:t xml:space="preserve"> for the upcoming workshops</w:t>
                  </w:r>
                  <w:r w:rsidR="006A187A">
                    <w:rPr>
                      <w:rFonts w:ascii="Arial" w:hAnsi="Arial" w:cs="Arial"/>
                    </w:rPr>
                    <w:t>.  So, volunteers for this would be welcome too.</w:t>
                  </w:r>
                </w:p>
                <w:p w:rsidR="006A187A" w:rsidRDefault="006A187A" w:rsidP="007D2F16">
                  <w:pPr>
                    <w:spacing w:line="252" w:lineRule="auto"/>
                    <w:ind w:right="-23"/>
                    <w:rPr>
                      <w:rFonts w:ascii="Arial" w:hAnsi="Arial" w:cs="Arial"/>
                    </w:rPr>
                  </w:pPr>
                </w:p>
                <w:p w:rsidR="006A187A" w:rsidRDefault="006A187A" w:rsidP="007D2F16">
                  <w:pPr>
                    <w:spacing w:line="252" w:lineRule="auto"/>
                    <w:ind w:right="-23"/>
                    <w:rPr>
                      <w:rFonts w:ascii="Arial" w:hAnsi="Arial" w:cs="Arial"/>
                    </w:rPr>
                  </w:pPr>
                  <w:r>
                    <w:rPr>
                      <w:rFonts w:ascii="Arial" w:hAnsi="Arial" w:cs="Arial"/>
                    </w:rPr>
                    <w:lastRenderedPageBreak/>
                    <w:t>I’m really looking forward to seeing some of you for the start of the workshops in the week after this.</w:t>
                  </w:r>
                </w:p>
                <w:p w:rsidR="007D2F16" w:rsidRDefault="007D2F16" w:rsidP="007D2F16">
                  <w:pPr>
                    <w:spacing w:line="252" w:lineRule="auto"/>
                    <w:ind w:right="-23"/>
                    <w:rPr>
                      <w:rFonts w:ascii="Arial" w:hAnsi="Arial" w:cs="Arial"/>
                    </w:rPr>
                  </w:pPr>
                </w:p>
                <w:p w:rsidR="004D2309" w:rsidRPr="0064238F" w:rsidRDefault="006A187A" w:rsidP="004D2309">
                  <w:pPr>
                    <w:spacing w:line="252" w:lineRule="auto"/>
                    <w:ind w:right="-23"/>
                    <w:rPr>
                      <w:rFonts w:ascii="Arial" w:hAnsi="Arial" w:cs="Arial"/>
                      <w:b/>
                      <w:bCs/>
                    </w:rPr>
                  </w:pPr>
                  <w:r>
                    <w:rPr>
                      <w:rFonts w:ascii="Arial" w:hAnsi="Arial" w:cs="Arial"/>
                      <w:b/>
                      <w:bCs/>
                    </w:rPr>
                    <w:t>Lockdown Paintings</w:t>
                  </w:r>
                </w:p>
                <w:p w:rsidR="004D2309" w:rsidRDefault="004D2309" w:rsidP="004D2309">
                  <w:pPr>
                    <w:spacing w:line="252" w:lineRule="auto"/>
                    <w:ind w:right="-23"/>
                    <w:rPr>
                      <w:rFonts w:ascii="Arial" w:hAnsi="Arial" w:cs="Arial"/>
                      <w:b/>
                      <w:bCs/>
                    </w:rPr>
                  </w:pPr>
                </w:p>
                <w:p w:rsidR="004D2309" w:rsidRDefault="006A187A" w:rsidP="004D2309">
                  <w:pPr>
                    <w:spacing w:line="252" w:lineRule="auto"/>
                    <w:ind w:right="-23"/>
                    <w:rPr>
                      <w:rFonts w:ascii="Arial" w:hAnsi="Arial" w:cs="Arial"/>
                    </w:rPr>
                  </w:pPr>
                  <w:r>
                    <w:rPr>
                      <w:rFonts w:ascii="Arial" w:hAnsi="Arial" w:cs="Arial"/>
                    </w:rPr>
                    <w:t xml:space="preserve">The new picture hanging system </w:t>
                  </w:r>
                  <w:r w:rsidR="008329AD">
                    <w:rPr>
                      <w:rFonts w:ascii="Arial" w:hAnsi="Arial" w:cs="Arial"/>
                    </w:rPr>
                    <w:t xml:space="preserve">at the Gallery </w:t>
                  </w:r>
                  <w:r>
                    <w:rPr>
                      <w:rFonts w:ascii="Arial" w:hAnsi="Arial" w:cs="Arial"/>
                    </w:rPr>
                    <w:t>is now (almost) complete.  With its reduced concentration of paintings, it will give more prominence to the paintings being displayed.</w:t>
                  </w:r>
                </w:p>
                <w:p w:rsidR="006A187A" w:rsidRDefault="006A187A" w:rsidP="004D2309">
                  <w:pPr>
                    <w:spacing w:line="252" w:lineRule="auto"/>
                    <w:ind w:right="-23"/>
                    <w:rPr>
                      <w:rFonts w:ascii="Arial" w:hAnsi="Arial" w:cs="Arial"/>
                    </w:rPr>
                  </w:pPr>
                </w:p>
                <w:p w:rsidR="006A187A" w:rsidRDefault="006A187A" w:rsidP="004D2309">
                  <w:pPr>
                    <w:spacing w:line="252" w:lineRule="auto"/>
                    <w:ind w:right="-23"/>
                    <w:rPr>
                      <w:rFonts w:ascii="Arial" w:hAnsi="Arial" w:cs="Arial"/>
                    </w:rPr>
                  </w:pPr>
                  <w:r>
                    <w:rPr>
                      <w:rFonts w:ascii="Arial" w:hAnsi="Arial" w:cs="Arial"/>
                    </w:rPr>
                    <w:t>I have a few volunteers to act on the ‘Exhibition Sub-Committee.  But, if you are interested</w:t>
                  </w:r>
                  <w:r w:rsidR="00EB526A">
                    <w:rPr>
                      <w:rFonts w:ascii="Arial" w:hAnsi="Arial" w:cs="Arial"/>
                    </w:rPr>
                    <w:t xml:space="preserve"> in joining us</w:t>
                  </w:r>
                  <w:r>
                    <w:rPr>
                      <w:rFonts w:ascii="Arial" w:hAnsi="Arial" w:cs="Arial"/>
                    </w:rPr>
                    <w:t>, please get in touch with me</w:t>
                  </w:r>
                  <w:r w:rsidR="008329AD">
                    <w:rPr>
                      <w:rFonts w:ascii="Arial" w:hAnsi="Arial" w:cs="Arial"/>
                    </w:rPr>
                    <w:t xml:space="preserve"> soonest</w:t>
                  </w:r>
                  <w:r>
                    <w:rPr>
                      <w:rFonts w:ascii="Arial" w:hAnsi="Arial" w:cs="Arial"/>
                    </w:rPr>
                    <w:t>.</w:t>
                  </w:r>
                </w:p>
                <w:p w:rsidR="006A187A" w:rsidRDefault="006A187A" w:rsidP="004D2309">
                  <w:pPr>
                    <w:spacing w:line="252" w:lineRule="auto"/>
                    <w:ind w:right="-23"/>
                    <w:rPr>
                      <w:rFonts w:ascii="Arial" w:hAnsi="Arial" w:cs="Arial"/>
                    </w:rPr>
                  </w:pPr>
                </w:p>
                <w:p w:rsidR="006A187A" w:rsidRDefault="006A187A" w:rsidP="004D2309">
                  <w:pPr>
                    <w:spacing w:line="252" w:lineRule="auto"/>
                    <w:ind w:right="-23"/>
                    <w:rPr>
                      <w:rFonts w:ascii="Arial" w:hAnsi="Arial" w:cs="Arial"/>
                    </w:rPr>
                  </w:pPr>
                  <w:r>
                    <w:rPr>
                      <w:rFonts w:ascii="Arial" w:hAnsi="Arial" w:cs="Arial"/>
                    </w:rPr>
                    <w:t xml:space="preserve">We have decided that, for the re-opening, we would like to feature some of your fantastic paintings done </w:t>
                  </w:r>
                  <w:r w:rsidR="000C1A0A">
                    <w:rPr>
                      <w:rFonts w:ascii="Arial" w:hAnsi="Arial" w:cs="Arial"/>
                    </w:rPr>
                    <w:t xml:space="preserve">by all of you </w:t>
                  </w:r>
                  <w:r>
                    <w:rPr>
                      <w:rFonts w:ascii="Arial" w:hAnsi="Arial" w:cs="Arial"/>
                    </w:rPr>
                    <w:t xml:space="preserve">during the lockdown.  So, if you want your paintings to be considered for exhibition, please either bring them to the Gallery on Monday, Tuesday or Wednesday morning this week </w:t>
                  </w:r>
                  <w:r w:rsidR="00EB526A">
                    <w:rPr>
                      <w:rFonts w:ascii="Arial" w:hAnsi="Arial" w:cs="Arial"/>
                    </w:rPr>
                    <w:t>(7</w:t>
                  </w:r>
                  <w:r w:rsidR="00EB526A" w:rsidRPr="00EB526A">
                    <w:rPr>
                      <w:rFonts w:ascii="Arial" w:hAnsi="Arial" w:cs="Arial"/>
                      <w:vertAlign w:val="superscript"/>
                    </w:rPr>
                    <w:t>th</w:t>
                  </w:r>
                  <w:r w:rsidR="00EB526A">
                    <w:rPr>
                      <w:rFonts w:ascii="Arial" w:hAnsi="Arial" w:cs="Arial"/>
                    </w:rPr>
                    <w:t>, 8</w:t>
                  </w:r>
                  <w:r w:rsidR="00EB526A" w:rsidRPr="00EB526A">
                    <w:rPr>
                      <w:rFonts w:ascii="Arial" w:hAnsi="Arial" w:cs="Arial"/>
                      <w:vertAlign w:val="superscript"/>
                    </w:rPr>
                    <w:t>th</w:t>
                  </w:r>
                  <w:r w:rsidR="00EB526A">
                    <w:rPr>
                      <w:rFonts w:ascii="Arial" w:hAnsi="Arial" w:cs="Arial"/>
                    </w:rPr>
                    <w:t xml:space="preserve"> or 9</w:t>
                  </w:r>
                  <w:r w:rsidR="00EB526A" w:rsidRPr="00EB526A">
                    <w:rPr>
                      <w:rFonts w:ascii="Arial" w:hAnsi="Arial" w:cs="Arial"/>
                      <w:vertAlign w:val="superscript"/>
                    </w:rPr>
                    <w:t>th</w:t>
                  </w:r>
                  <w:r w:rsidR="00EB526A">
                    <w:rPr>
                      <w:rFonts w:ascii="Arial" w:hAnsi="Arial" w:cs="Arial"/>
                    </w:rPr>
                    <w:t xml:space="preserve">) </w:t>
                  </w:r>
                  <w:r>
                    <w:rPr>
                      <w:rFonts w:ascii="Arial" w:hAnsi="Arial" w:cs="Arial"/>
                    </w:rPr>
                    <w:t>– or get in touch with me and we can try and arrange for me to come to collect them</w:t>
                  </w:r>
                  <w:r w:rsidR="00EB526A">
                    <w:rPr>
                      <w:rFonts w:ascii="Arial" w:hAnsi="Arial" w:cs="Arial"/>
                    </w:rPr>
                    <w:t xml:space="preserve"> from you</w:t>
                  </w:r>
                  <w:r>
                    <w:rPr>
                      <w:rFonts w:ascii="Arial" w:hAnsi="Arial" w:cs="Arial"/>
                    </w:rPr>
                    <w:t>.</w:t>
                  </w:r>
                </w:p>
                <w:p w:rsidR="00EB526A" w:rsidRDefault="00EB526A" w:rsidP="004D2309">
                  <w:pPr>
                    <w:spacing w:line="252" w:lineRule="auto"/>
                    <w:ind w:right="-23"/>
                    <w:rPr>
                      <w:rFonts w:ascii="Arial" w:hAnsi="Arial" w:cs="Arial"/>
                    </w:rPr>
                  </w:pPr>
                </w:p>
                <w:p w:rsidR="00EB526A" w:rsidRDefault="00EB526A" w:rsidP="004D2309">
                  <w:pPr>
                    <w:spacing w:line="252" w:lineRule="auto"/>
                    <w:ind w:right="-23"/>
                    <w:rPr>
                      <w:rFonts w:ascii="Arial" w:hAnsi="Arial" w:cs="Arial"/>
                    </w:rPr>
                  </w:pPr>
                  <w:r>
                    <w:rPr>
                      <w:rFonts w:ascii="Arial" w:hAnsi="Arial" w:cs="Arial"/>
                    </w:rPr>
                    <w:t>Please get some painting</w:t>
                  </w:r>
                  <w:r w:rsidR="000C1A0A">
                    <w:rPr>
                      <w:rFonts w:ascii="Arial" w:hAnsi="Arial" w:cs="Arial"/>
                    </w:rPr>
                    <w:t>s</w:t>
                  </w:r>
                  <w:r>
                    <w:rPr>
                      <w:rFonts w:ascii="Arial" w:hAnsi="Arial" w:cs="Arial"/>
                    </w:rPr>
                    <w:t xml:space="preserve"> to me, one way or another</w:t>
                  </w:r>
                  <w:r w:rsidR="008329AD">
                    <w:rPr>
                      <w:rFonts w:ascii="Arial" w:hAnsi="Arial" w:cs="Arial"/>
                    </w:rPr>
                    <w:t>;</w:t>
                  </w:r>
                  <w:r>
                    <w:rPr>
                      <w:rFonts w:ascii="Arial" w:hAnsi="Arial" w:cs="Arial"/>
                    </w:rPr>
                    <w:t xml:space="preserve"> I would hate to </w:t>
                  </w:r>
                  <w:r w:rsidR="000C1A0A">
                    <w:rPr>
                      <w:rFonts w:ascii="Arial" w:hAnsi="Arial" w:cs="Arial"/>
                    </w:rPr>
                    <w:t>be the</w:t>
                  </w:r>
                  <w:r>
                    <w:rPr>
                      <w:rFonts w:ascii="Arial" w:hAnsi="Arial" w:cs="Arial"/>
                    </w:rPr>
                    <w:t xml:space="preserve"> only </w:t>
                  </w:r>
                  <w:r w:rsidR="000C1A0A">
                    <w:rPr>
                      <w:rFonts w:ascii="Arial" w:hAnsi="Arial" w:cs="Arial"/>
                    </w:rPr>
                    <w:t>person with</w:t>
                  </w:r>
                  <w:r>
                    <w:rPr>
                      <w:rFonts w:ascii="Arial" w:hAnsi="Arial" w:cs="Arial"/>
                    </w:rPr>
                    <w:t xml:space="preserve"> paintings on display!</w:t>
                  </w:r>
                </w:p>
                <w:p w:rsidR="00EB526A" w:rsidRDefault="00EB526A" w:rsidP="004D2309">
                  <w:pPr>
                    <w:spacing w:line="252" w:lineRule="auto"/>
                    <w:ind w:right="-23"/>
                    <w:rPr>
                      <w:rFonts w:ascii="Arial" w:hAnsi="Arial" w:cs="Arial"/>
                    </w:rPr>
                  </w:pPr>
                </w:p>
                <w:p w:rsidR="00EB526A" w:rsidRDefault="00EB526A" w:rsidP="004D2309">
                  <w:pPr>
                    <w:spacing w:line="252" w:lineRule="auto"/>
                    <w:ind w:right="-23"/>
                    <w:rPr>
                      <w:rFonts w:ascii="Arial" w:hAnsi="Arial" w:cs="Arial"/>
                    </w:rPr>
                  </w:pPr>
                  <w:r>
                    <w:rPr>
                      <w:rFonts w:ascii="Arial" w:hAnsi="Arial" w:cs="Arial"/>
                    </w:rPr>
                    <w:t>P.S. If you have any wallflower paintings ready too, then let me know and we can consider putting a few in the window.</w:t>
                  </w:r>
                </w:p>
                <w:p w:rsidR="006A187A" w:rsidRDefault="006A187A" w:rsidP="004D2309">
                  <w:pPr>
                    <w:spacing w:line="252" w:lineRule="auto"/>
                    <w:ind w:right="-23"/>
                    <w:rPr>
                      <w:rFonts w:ascii="Arial" w:hAnsi="Arial" w:cs="Arial"/>
                    </w:rPr>
                  </w:pPr>
                </w:p>
                <w:p w:rsidR="006A187A" w:rsidRDefault="006A187A" w:rsidP="004D2309">
                  <w:pPr>
                    <w:spacing w:line="252" w:lineRule="auto"/>
                    <w:ind w:right="-23"/>
                    <w:rPr>
                      <w:rFonts w:ascii="Arial" w:hAnsi="Arial" w:cs="Arial"/>
                    </w:rPr>
                  </w:pPr>
                </w:p>
                <w:p w:rsidR="007D2F16" w:rsidRPr="0064238F" w:rsidRDefault="007D2F16" w:rsidP="004D2309">
                  <w:pPr>
                    <w:spacing w:line="252" w:lineRule="auto"/>
                    <w:ind w:right="-23"/>
                    <w:rPr>
                      <w:rFonts w:ascii="Arial" w:hAnsi="Arial" w:cs="Arial"/>
                      <w:b/>
                      <w:bCs/>
                    </w:rPr>
                  </w:pPr>
                  <w:r w:rsidRPr="0064238F">
                    <w:rPr>
                      <w:rFonts w:ascii="Arial" w:hAnsi="Arial" w:cs="Arial"/>
                      <w:b/>
                      <w:bCs/>
                    </w:rPr>
                    <w:t xml:space="preserve">Little Gem </w:t>
                  </w:r>
                  <w:r w:rsidR="006A187A">
                    <w:rPr>
                      <w:rFonts w:ascii="Arial" w:hAnsi="Arial" w:cs="Arial"/>
                      <w:b/>
                      <w:bCs/>
                    </w:rPr>
                    <w:t>Website</w:t>
                  </w:r>
                </w:p>
                <w:p w:rsidR="007D2F16" w:rsidRDefault="007D2F16" w:rsidP="007D2F16">
                  <w:pPr>
                    <w:spacing w:line="252" w:lineRule="auto"/>
                    <w:ind w:right="-23"/>
                    <w:rPr>
                      <w:rFonts w:ascii="Arial" w:hAnsi="Arial" w:cs="Arial"/>
                      <w:b/>
                      <w:bCs/>
                    </w:rPr>
                  </w:pPr>
                </w:p>
                <w:p w:rsidR="00B14BA0" w:rsidRDefault="00EB526A">
                  <w:pPr>
                    <w:spacing w:line="252" w:lineRule="auto"/>
                    <w:ind w:right="-23"/>
                    <w:rPr>
                      <w:rFonts w:ascii="Arial" w:hAnsi="Arial" w:cs="Arial"/>
                    </w:rPr>
                  </w:pPr>
                  <w:r>
                    <w:rPr>
                      <w:rFonts w:ascii="Arial" w:hAnsi="Arial" w:cs="Arial"/>
                    </w:rPr>
                    <w:t xml:space="preserve">In the past few days, I have managed to build and publish a new website for the gallery.  The website address is: </w:t>
                  </w:r>
                  <w:hyperlink r:id="rId8" w:history="1">
                    <w:r w:rsidRPr="00A613D0">
                      <w:rPr>
                        <w:rStyle w:val="Hyperlink"/>
                        <w:rFonts w:ascii="Arial" w:hAnsi="Arial" w:cs="Arial"/>
                      </w:rPr>
                      <w:t>www.littlegemnewbiggin.org</w:t>
                    </w:r>
                  </w:hyperlink>
                  <w:r>
                    <w:rPr>
                      <w:rFonts w:ascii="Arial" w:hAnsi="Arial" w:cs="Arial"/>
                    </w:rPr>
                    <w:t xml:space="preserve"> </w:t>
                  </w:r>
                </w:p>
                <w:p w:rsidR="00EB526A" w:rsidRDefault="00EB526A">
                  <w:pPr>
                    <w:spacing w:line="252" w:lineRule="auto"/>
                    <w:ind w:right="-23"/>
                    <w:rPr>
                      <w:rFonts w:ascii="Arial" w:hAnsi="Arial" w:cs="Arial"/>
                    </w:rPr>
                  </w:pPr>
                </w:p>
                <w:p w:rsidR="00EB526A" w:rsidRDefault="00EB526A">
                  <w:pPr>
                    <w:spacing w:line="252" w:lineRule="auto"/>
                    <w:ind w:right="-23"/>
                    <w:rPr>
                      <w:rFonts w:ascii="Arial" w:hAnsi="Arial" w:cs="Arial"/>
                    </w:rPr>
                  </w:pPr>
                  <w:r>
                    <w:rPr>
                      <w:rFonts w:ascii="Arial" w:hAnsi="Arial" w:cs="Arial"/>
                    </w:rPr>
                    <w:t>I have generated a few pages of essential information and will progressively be developing the content to suit your needs.  But, it has enough basic stuff to make it worthwhile publishing</w:t>
                  </w:r>
                  <w:r w:rsidR="008329AD">
                    <w:rPr>
                      <w:rFonts w:ascii="Arial" w:hAnsi="Arial" w:cs="Arial"/>
                    </w:rPr>
                    <w:t xml:space="preserve"> now</w:t>
                  </w:r>
                  <w:r>
                    <w:rPr>
                      <w:rFonts w:ascii="Arial" w:hAnsi="Arial" w:cs="Arial"/>
                    </w:rPr>
                    <w:t>.  If you have any suggestions on anything else which you would like to see, please let me know and I will do my best to get it included.</w:t>
                  </w:r>
                </w:p>
                <w:p w:rsidR="00B14684" w:rsidRDefault="00B14684">
                  <w:pPr>
                    <w:spacing w:line="252" w:lineRule="auto"/>
                    <w:ind w:right="-23"/>
                    <w:rPr>
                      <w:rFonts w:ascii="Arial" w:hAnsi="Arial" w:cs="Arial"/>
                    </w:rPr>
                  </w:pPr>
                </w:p>
                <w:p w:rsidR="00B14684" w:rsidRDefault="00B14684">
                  <w:pPr>
                    <w:spacing w:line="252" w:lineRule="auto"/>
                    <w:ind w:right="-23"/>
                    <w:rPr>
                      <w:rFonts w:ascii="Arial" w:hAnsi="Arial" w:cs="Arial"/>
                    </w:rPr>
                  </w:pPr>
                  <w:r>
                    <w:rPr>
                      <w:rFonts w:ascii="Arial" w:hAnsi="Arial" w:cs="Arial"/>
                    </w:rPr>
                    <w:t>You will see under “Gallery” that I have included all the Lockdown Paintings which were are currently hung in the virtual gallery.  Although not as aesthetic as the virtual galler</w:t>
                  </w:r>
                  <w:r w:rsidR="000C1A0A">
                    <w:rPr>
                      <w:rFonts w:ascii="Arial" w:hAnsi="Arial" w:cs="Arial"/>
                    </w:rPr>
                    <w:t>ies</w:t>
                  </w:r>
                  <w:r>
                    <w:rPr>
                      <w:rFonts w:ascii="Arial" w:hAnsi="Arial" w:cs="Arial"/>
                    </w:rPr>
                    <w:t>, I think it is a good reference.</w:t>
                  </w:r>
                </w:p>
                <w:p w:rsidR="00B14684" w:rsidRDefault="00B14684">
                  <w:pPr>
                    <w:spacing w:line="252" w:lineRule="auto"/>
                    <w:ind w:right="-23"/>
                    <w:rPr>
                      <w:rFonts w:ascii="Arial" w:hAnsi="Arial" w:cs="Arial"/>
                    </w:rPr>
                  </w:pPr>
                </w:p>
                <w:p w:rsidR="00B14684" w:rsidRDefault="00B14684">
                  <w:pPr>
                    <w:spacing w:line="252" w:lineRule="auto"/>
                    <w:ind w:right="-23"/>
                    <w:rPr>
                      <w:rFonts w:ascii="Arial" w:hAnsi="Arial" w:cs="Arial"/>
                    </w:rPr>
                  </w:pPr>
                  <w:r>
                    <w:rPr>
                      <w:rFonts w:ascii="Arial" w:hAnsi="Arial" w:cs="Arial"/>
                    </w:rPr>
                    <w:t>Additionally, under “Portfolios” I intend to publicise all paintings that you may wish to exhibit</w:t>
                  </w:r>
                  <w:r w:rsidR="008329AD">
                    <w:rPr>
                      <w:rFonts w:ascii="Arial" w:hAnsi="Arial" w:cs="Arial"/>
                    </w:rPr>
                    <w:t xml:space="preserve"> - </w:t>
                  </w:r>
                  <w:r>
                    <w:rPr>
                      <w:rFonts w:ascii="Arial" w:hAnsi="Arial" w:cs="Arial"/>
                    </w:rPr>
                    <w:t>and even sell?!?  Although you may have already sent me your paintings for the virtual gallery, I will need you to send (or re-send) me any photos of pictures that you want to be featured in the Portfolios section.  With each photo, you need to send me the appropriate information in the form</w:t>
                  </w:r>
                  <w:proofErr w:type="gramStart"/>
                  <w:r>
                    <w:rPr>
                      <w:rFonts w:ascii="Arial" w:hAnsi="Arial" w:cs="Arial"/>
                    </w:rPr>
                    <w:t>:</w:t>
                  </w:r>
                  <w:proofErr w:type="gramEnd"/>
                  <w:r>
                    <w:rPr>
                      <w:rFonts w:ascii="Arial" w:hAnsi="Arial" w:cs="Arial"/>
                    </w:rPr>
                    <w:br/>
                  </w:r>
                  <w:r w:rsidRPr="008329AD">
                    <w:rPr>
                      <w:rFonts w:ascii="Arial" w:hAnsi="Arial" w:cs="Arial"/>
                      <w:i/>
                    </w:rPr>
                    <w:t>Title; Medium and carrier; Date painted; Size (in inches) and selling price</w:t>
                  </w:r>
                  <w:r>
                    <w:rPr>
                      <w:rFonts w:ascii="Arial" w:hAnsi="Arial" w:cs="Arial"/>
                    </w:rPr>
                    <w:t xml:space="preserve"> </w:t>
                  </w:r>
                  <w:r w:rsidRPr="008329AD">
                    <w:rPr>
                      <w:rFonts w:ascii="Arial" w:hAnsi="Arial" w:cs="Arial"/>
                      <w:i/>
                    </w:rPr>
                    <w:t xml:space="preserve">(if applicable). </w:t>
                  </w:r>
                  <w:r>
                    <w:rPr>
                      <w:rFonts w:ascii="Arial" w:hAnsi="Arial" w:cs="Arial"/>
                    </w:rPr>
                    <w:t xml:space="preserve"> If you don’t want to sell it, then just add “Sold”</w:t>
                  </w:r>
                  <w:r w:rsidR="009D7F54">
                    <w:rPr>
                      <w:rFonts w:ascii="Arial" w:hAnsi="Arial" w:cs="Arial"/>
                    </w:rPr>
                    <w:t xml:space="preserve"> or “Not for Sale” instead of the price.</w:t>
                  </w:r>
                </w:p>
                <w:p w:rsidR="009D7F54" w:rsidRDefault="009D7F54">
                  <w:pPr>
                    <w:spacing w:line="252" w:lineRule="auto"/>
                    <w:ind w:right="-23"/>
                    <w:rPr>
                      <w:rFonts w:ascii="Arial" w:hAnsi="Arial" w:cs="Arial"/>
                    </w:rPr>
                  </w:pPr>
                </w:p>
                <w:p w:rsidR="009D7F54" w:rsidRDefault="009D7F54">
                  <w:pPr>
                    <w:spacing w:line="252" w:lineRule="auto"/>
                    <w:ind w:right="-23"/>
                    <w:rPr>
                      <w:rFonts w:ascii="Arial" w:hAnsi="Arial" w:cs="Arial"/>
                    </w:rPr>
                  </w:pPr>
                  <w:proofErr w:type="gramStart"/>
                  <w:r>
                    <w:rPr>
                      <w:rFonts w:ascii="Arial" w:hAnsi="Arial" w:cs="Arial"/>
                    </w:rPr>
                    <w:t>Soon(</w:t>
                  </w:r>
                  <w:proofErr w:type="gramEnd"/>
                  <w:r>
                    <w:rPr>
                      <w:rFonts w:ascii="Arial" w:hAnsi="Arial" w:cs="Arial"/>
                    </w:rPr>
                    <w:t>?), I hope to have an online sales capability.  But for now, I will act as your “Agent” and be the intermediary for the first contact from the potential buyer.</w:t>
                  </w:r>
                </w:p>
                <w:p w:rsidR="00EB526A" w:rsidRDefault="00EB526A">
                  <w:pPr>
                    <w:spacing w:line="252" w:lineRule="auto"/>
                    <w:ind w:right="-23"/>
                    <w:rPr>
                      <w:rFonts w:ascii="Arial" w:hAnsi="Arial" w:cs="Arial"/>
                    </w:rPr>
                  </w:pPr>
                </w:p>
                <w:p w:rsidR="00EB526A" w:rsidRDefault="00EB526A">
                  <w:pPr>
                    <w:spacing w:line="252" w:lineRule="auto"/>
                    <w:ind w:right="-23"/>
                    <w:rPr>
                      <w:rFonts w:ascii="Arial" w:hAnsi="Arial" w:cs="Arial"/>
                    </w:rPr>
                  </w:pPr>
                  <w:r>
                    <w:rPr>
                      <w:rFonts w:ascii="Arial" w:hAnsi="Arial" w:cs="Arial"/>
                    </w:rPr>
                    <w:t>I have also launched a Facebook Business Page for the “</w:t>
                  </w:r>
                  <w:r w:rsidRPr="00EB526A">
                    <w:rPr>
                      <w:rFonts w:ascii="Arial" w:hAnsi="Arial" w:cs="Arial"/>
                    </w:rPr>
                    <w:t>Little Gem Art and Crafts Gallery</w:t>
                  </w:r>
                  <w:r>
                    <w:rPr>
                      <w:rFonts w:ascii="Arial" w:hAnsi="Arial" w:cs="Arial"/>
                    </w:rPr>
                    <w:t xml:space="preserve">”.  This is meant to complement the </w:t>
                  </w:r>
                  <w:r w:rsidR="00B14684">
                    <w:rPr>
                      <w:rFonts w:ascii="Arial" w:hAnsi="Arial" w:cs="Arial"/>
                    </w:rPr>
                    <w:t xml:space="preserve">previous Facebook </w:t>
                  </w:r>
                  <w:r w:rsidR="000C1A0A">
                    <w:rPr>
                      <w:rFonts w:ascii="Arial" w:hAnsi="Arial" w:cs="Arial"/>
                    </w:rPr>
                    <w:t xml:space="preserve">individual </w:t>
                  </w:r>
                  <w:r w:rsidR="00B14684">
                    <w:rPr>
                      <w:rFonts w:ascii="Arial" w:hAnsi="Arial" w:cs="Arial"/>
                    </w:rPr>
                    <w:t xml:space="preserve">timeline looked after by David.  As yet, I haven’t got too much done because I have been concentrating on getting the website live; but, hopefully in future………and, of course there will be all your contributions too!  Please use this Business page to provide feedback on the website – and promote it to your friends! </w:t>
                  </w:r>
                </w:p>
                <w:p w:rsidR="0056148C" w:rsidRDefault="0056148C" w:rsidP="0056148C">
                  <w:pPr>
                    <w:spacing w:line="252" w:lineRule="auto"/>
                    <w:rPr>
                      <w:rFonts w:ascii="Arial" w:hAnsi="Arial" w:cs="Arial"/>
                      <w:b/>
                      <w:bCs/>
                    </w:rPr>
                  </w:pPr>
                </w:p>
                <w:p w:rsidR="00B14BA0" w:rsidRDefault="00B14BA0">
                  <w:pPr>
                    <w:pStyle w:val="c-tiletitle"/>
                    <w:spacing w:before="0" w:beforeAutospacing="0" w:after="0" w:afterAutospacing="0" w:line="252" w:lineRule="auto"/>
                    <w:ind w:left="720"/>
                    <w:textAlignment w:val="top"/>
                    <w:rPr>
                      <w:rStyle w:val="Hyperlink"/>
                      <w:u w:val="none"/>
                      <w:bdr w:val="none" w:sz="0" w:space="0" w:color="auto" w:frame="1"/>
                    </w:rPr>
                  </w:pPr>
                </w:p>
                <w:p w:rsidR="00B14BA0" w:rsidRDefault="00F22E75">
                  <w:pPr>
                    <w:spacing w:line="252" w:lineRule="auto"/>
                    <w:ind w:right="-23"/>
                    <w:jc w:val="center"/>
                  </w:pPr>
                  <w:r w:rsidRPr="00F22E75">
                    <w:rPr>
                      <w:noProof/>
                      <w:lang w:eastAsia="en-GB"/>
                    </w:rPr>
                    <w:drawing>
                      <wp:anchor distT="0" distB="0" distL="114300" distR="114300" simplePos="0" relativeHeight="251659264" behindDoc="0" locked="0" layoutInCell="1" allowOverlap="1" wp14:anchorId="5D46BC76" wp14:editId="7DB8E171">
                        <wp:simplePos x="0" y="0"/>
                        <wp:positionH relativeFrom="column">
                          <wp:posOffset>4236085</wp:posOffset>
                        </wp:positionH>
                        <wp:positionV relativeFrom="paragraph">
                          <wp:posOffset>-3810</wp:posOffset>
                        </wp:positionV>
                        <wp:extent cx="1334135" cy="8858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4135" cy="885825"/>
                                </a:xfrm>
                                <a:prstGeom prst="rect">
                                  <a:avLst/>
                                </a:prstGeom>
                                <a:noFill/>
                              </pic:spPr>
                            </pic:pic>
                          </a:graphicData>
                        </a:graphic>
                        <wp14:sizeRelH relativeFrom="page">
                          <wp14:pctWidth>0</wp14:pctWidth>
                        </wp14:sizeRelH>
                        <wp14:sizeRelV relativeFrom="page">
                          <wp14:pctHeight>0</wp14:pctHeight>
                        </wp14:sizeRelV>
                      </wp:anchor>
                    </w:drawing>
                  </w:r>
                  <w:r w:rsidRPr="00F22E75">
                    <w:rPr>
                      <w:noProof/>
                      <w:lang w:eastAsia="en-GB"/>
                    </w:rPr>
                    <w:drawing>
                      <wp:anchor distT="0" distB="0" distL="114300" distR="114300" simplePos="0" relativeHeight="251660288" behindDoc="0" locked="0" layoutInCell="1" allowOverlap="1" wp14:anchorId="77CA8166" wp14:editId="2ED30D9B">
                        <wp:simplePos x="0" y="0"/>
                        <wp:positionH relativeFrom="column">
                          <wp:posOffset>6350</wp:posOffset>
                        </wp:positionH>
                        <wp:positionV relativeFrom="paragraph">
                          <wp:posOffset>-635</wp:posOffset>
                        </wp:positionV>
                        <wp:extent cx="1320800" cy="942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0800" cy="942975"/>
                                </a:xfrm>
                                <a:prstGeom prst="rect">
                                  <a:avLst/>
                                </a:prstGeom>
                                <a:noFill/>
                              </pic:spPr>
                            </pic:pic>
                          </a:graphicData>
                        </a:graphic>
                        <wp14:sizeRelH relativeFrom="page">
                          <wp14:pctWidth>0</wp14:pctWidth>
                        </wp14:sizeRelH>
                        <wp14:sizeRelV relativeFrom="page">
                          <wp14:pctHeight>0</wp14:pctHeight>
                        </wp14:sizeRelV>
                      </wp:anchor>
                    </w:drawing>
                  </w:r>
                </w:p>
                <w:p w:rsidR="00B14BA0" w:rsidRDefault="00B14BA0">
                  <w:pPr>
                    <w:spacing w:line="252" w:lineRule="auto"/>
                    <w:ind w:right="-23"/>
                    <w:jc w:val="center"/>
                  </w:pPr>
                </w:p>
                <w:p w:rsidR="00B14BA0" w:rsidRDefault="00B14BA0">
                  <w:pPr>
                    <w:spacing w:line="252" w:lineRule="auto"/>
                    <w:ind w:right="-23"/>
                    <w:jc w:val="center"/>
                  </w:pPr>
                </w:p>
                <w:p w:rsidR="00B14BA0" w:rsidRDefault="0008420B">
                  <w:pPr>
                    <w:spacing w:line="252" w:lineRule="auto"/>
                    <w:ind w:right="-23"/>
                    <w:jc w:val="center"/>
                    <w:rPr>
                      <w:rStyle w:val="Hyperlink"/>
                      <w:rFonts w:ascii="Arial" w:hAnsi="Arial" w:cs="Arial"/>
                      <w:color w:val="auto"/>
                      <w:u w:val="none"/>
                      <w:bdr w:val="none" w:sz="0" w:space="0" w:color="auto" w:frame="1"/>
                    </w:rPr>
                  </w:pPr>
                  <w:hyperlink r:id="rId11" w:history="1">
                    <w:r w:rsidR="00B14BA0">
                      <w:rPr>
                        <w:rStyle w:val="Hyperlink"/>
                        <w:rFonts w:ascii="Arial" w:hAnsi="Arial" w:cs="Arial"/>
                        <w:b/>
                        <w:bCs/>
                        <w:color w:val="auto"/>
                        <w:sz w:val="28"/>
                        <w:szCs w:val="28"/>
                        <w:u w:val="none"/>
                        <w:bdr w:val="none" w:sz="0" w:space="0" w:color="auto" w:frame="1"/>
                      </w:rPr>
                      <w:t>Stay safe and healthy</w:t>
                    </w:r>
                    <w:r w:rsidR="00B14BA0">
                      <w:rPr>
                        <w:rStyle w:val="Hyperlink"/>
                        <w:rFonts w:ascii="Arial" w:hAnsi="Arial" w:cs="Arial"/>
                        <w:color w:val="auto"/>
                        <w:u w:val="none"/>
                        <w:bdr w:val="none" w:sz="0" w:space="0" w:color="auto" w:frame="1"/>
                      </w:rPr>
                      <w:t>!</w:t>
                    </w:r>
                  </w:hyperlink>
                </w:p>
                <w:p w:rsidR="00B14BA0" w:rsidRDefault="0008420B">
                  <w:pPr>
                    <w:spacing w:line="252" w:lineRule="auto"/>
                    <w:ind w:right="-23"/>
                    <w:jc w:val="center"/>
                    <w:rPr>
                      <w:rStyle w:val="Hyperlink"/>
                      <w:rFonts w:ascii="Arial" w:hAnsi="Arial" w:cs="Arial"/>
                      <w:color w:val="auto"/>
                      <w:u w:val="none"/>
                      <w:bdr w:val="none" w:sz="0" w:space="0" w:color="auto" w:frame="1"/>
                    </w:rPr>
                  </w:pPr>
                  <w:hyperlink r:id="rId12" w:history="1">
                    <w:r w:rsidR="00B14BA0">
                      <w:rPr>
                        <w:rStyle w:val="Hyperlink"/>
                        <w:rFonts w:ascii="Arial" w:hAnsi="Arial" w:cs="Arial"/>
                        <w:color w:val="auto"/>
                        <w:u w:val="none"/>
                        <w:bdr w:val="none" w:sz="0" w:space="0" w:color="auto" w:frame="1"/>
                      </w:rPr>
                      <w:t>Steve Wilkinson</w:t>
                    </w:r>
                  </w:hyperlink>
                </w:p>
                <w:p w:rsidR="008B7777" w:rsidRDefault="008329AD">
                  <w:pPr>
                    <w:spacing w:line="252" w:lineRule="auto"/>
                    <w:ind w:right="-23"/>
                    <w:jc w:val="center"/>
                    <w:rPr>
                      <w:rStyle w:val="Hyperlink"/>
                      <w:rFonts w:ascii="Arial" w:hAnsi="Arial" w:cs="Arial"/>
                      <w:color w:val="auto"/>
                      <w:u w:val="none"/>
                      <w:bdr w:val="none" w:sz="0" w:space="0" w:color="auto" w:frame="1"/>
                    </w:rPr>
                  </w:pPr>
                  <w:hyperlink r:id="rId13" w:history="1">
                    <w:r w:rsidRPr="00A613D0">
                      <w:rPr>
                        <w:rStyle w:val="Hyperlink"/>
                        <w:rFonts w:ascii="Arial" w:hAnsi="Arial" w:cs="Arial"/>
                        <w:bdr w:val="none" w:sz="0" w:space="0" w:color="auto" w:frame="1"/>
                      </w:rPr>
                      <w:t>steve@littlegemnewbiggin.org</w:t>
                    </w:r>
                  </w:hyperlink>
                  <w:r w:rsidRPr="008329AD">
                    <w:rPr>
                      <w:rStyle w:val="Hyperlink"/>
                      <w:rFonts w:ascii="Arial" w:hAnsi="Arial" w:cs="Arial"/>
                      <w:u w:val="none"/>
                      <w:bdr w:val="none" w:sz="0" w:space="0" w:color="auto" w:frame="1"/>
                    </w:rPr>
                    <w:t xml:space="preserve"> </w:t>
                  </w:r>
                  <w:r w:rsidRPr="008329AD">
                    <w:rPr>
                      <w:rStyle w:val="Hyperlink"/>
                      <w:rFonts w:ascii="Arial" w:hAnsi="Arial" w:cs="Arial"/>
                      <w:color w:val="FF0000"/>
                      <w:u w:val="none"/>
                      <w:bdr w:val="none" w:sz="0" w:space="0" w:color="auto" w:frame="1"/>
                    </w:rPr>
                    <w:t>(new email)</w:t>
                  </w:r>
                  <w:r w:rsidR="008B7777">
                    <w:rPr>
                      <w:rStyle w:val="Hyperlink"/>
                      <w:rFonts w:ascii="Arial" w:hAnsi="Arial" w:cs="Arial"/>
                      <w:color w:val="auto"/>
                      <w:u w:val="none"/>
                      <w:bdr w:val="none" w:sz="0" w:space="0" w:color="auto" w:frame="1"/>
                    </w:rPr>
                    <w:t xml:space="preserve">  </w:t>
                  </w:r>
                </w:p>
                <w:p w:rsidR="008B7777" w:rsidRDefault="008B7777">
                  <w:pPr>
                    <w:spacing w:line="252" w:lineRule="auto"/>
                    <w:ind w:right="-23"/>
                    <w:jc w:val="center"/>
                    <w:rPr>
                      <w:rStyle w:val="Hyperlink"/>
                      <w:rFonts w:ascii="Arial" w:hAnsi="Arial" w:cs="Arial"/>
                      <w:color w:val="auto"/>
                      <w:u w:val="none"/>
                      <w:bdr w:val="none" w:sz="0" w:space="0" w:color="auto" w:frame="1"/>
                    </w:rPr>
                  </w:pPr>
                  <w:r>
                    <w:rPr>
                      <w:rStyle w:val="Hyperlink"/>
                      <w:rFonts w:ascii="Arial" w:hAnsi="Arial" w:cs="Arial"/>
                      <w:color w:val="auto"/>
                      <w:u w:val="none"/>
                      <w:bdr w:val="none" w:sz="0" w:space="0" w:color="auto" w:frame="1"/>
                    </w:rPr>
                    <w:t>077 22 234 752</w:t>
                  </w:r>
                </w:p>
                <w:p w:rsidR="00B14BA0" w:rsidRDefault="0008420B">
                  <w:pPr>
                    <w:spacing w:line="252" w:lineRule="auto"/>
                    <w:ind w:right="-23"/>
                    <w:jc w:val="center"/>
                    <w:rPr>
                      <w:rStyle w:val="Hyperlink"/>
                      <w:rFonts w:ascii="Arial" w:hAnsi="Arial" w:cs="Arial"/>
                      <w:color w:val="auto"/>
                      <w:u w:val="none"/>
                      <w:bdr w:val="none" w:sz="0" w:space="0" w:color="auto" w:frame="1"/>
                    </w:rPr>
                  </w:pPr>
                  <w:hyperlink r:id="rId14" w:history="1">
                    <w:r w:rsidR="009D7F54">
                      <w:rPr>
                        <w:rStyle w:val="Hyperlink"/>
                        <w:rFonts w:ascii="Arial" w:hAnsi="Arial" w:cs="Arial"/>
                        <w:color w:val="auto"/>
                        <w:u w:val="none"/>
                        <w:bdr w:val="none" w:sz="0" w:space="0" w:color="auto" w:frame="1"/>
                      </w:rPr>
                      <w:t>6</w:t>
                    </w:r>
                    <w:r w:rsidR="009D7F54" w:rsidRPr="009D7F54">
                      <w:rPr>
                        <w:rStyle w:val="Hyperlink"/>
                        <w:rFonts w:ascii="Arial" w:hAnsi="Arial" w:cs="Arial"/>
                        <w:color w:val="auto"/>
                        <w:u w:val="none"/>
                        <w:bdr w:val="none" w:sz="0" w:space="0" w:color="auto" w:frame="1"/>
                        <w:vertAlign w:val="superscript"/>
                      </w:rPr>
                      <w:t>th</w:t>
                    </w:r>
                    <w:r w:rsidR="009D7F54">
                      <w:rPr>
                        <w:rStyle w:val="Hyperlink"/>
                        <w:rFonts w:ascii="Arial" w:hAnsi="Arial" w:cs="Arial"/>
                        <w:color w:val="auto"/>
                        <w:u w:val="none"/>
                        <w:bdr w:val="none" w:sz="0" w:space="0" w:color="auto" w:frame="1"/>
                      </w:rPr>
                      <w:t xml:space="preserve"> September</w:t>
                    </w:r>
                    <w:r w:rsidR="00B14BA0">
                      <w:rPr>
                        <w:rStyle w:val="Hyperlink"/>
                        <w:rFonts w:ascii="Arial" w:hAnsi="Arial" w:cs="Arial"/>
                        <w:color w:val="auto"/>
                        <w:u w:val="none"/>
                        <w:bdr w:val="none" w:sz="0" w:space="0" w:color="auto" w:frame="1"/>
                      </w:rPr>
                      <w:t xml:space="preserve"> 2020</w:t>
                    </w:r>
                  </w:hyperlink>
                </w:p>
                <w:p w:rsidR="00B14BA0" w:rsidRDefault="00B14BA0">
                  <w:pPr>
                    <w:rPr>
                      <w:rStyle w:val="Hyperlink"/>
                      <w:rFonts w:ascii="Arial" w:hAnsi="Arial" w:cs="Arial"/>
                      <w:color w:val="auto"/>
                      <w:u w:val="none"/>
                      <w:bdr w:val="none" w:sz="0" w:space="0" w:color="auto" w:frame="1"/>
                    </w:rPr>
                  </w:pPr>
                </w:p>
              </w:tc>
            </w:tr>
            <w:tr w:rsidR="00B14BA0" w:rsidTr="00116E24">
              <w:tc>
                <w:tcPr>
                  <w:tcW w:w="81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4BA0" w:rsidRDefault="00B14BA0">
                  <w:pPr>
                    <w:pStyle w:val="Header"/>
                  </w:pPr>
                  <w:r>
                    <w:rPr>
                      <w:rFonts w:ascii="Arial" w:hAnsi="Arial" w:cs="Arial"/>
                    </w:rPr>
                    <w:lastRenderedPageBreak/>
                    <w:t>Little Gem Art &amp; Craft Gallery  Charity Number 1163002</w:t>
                  </w:r>
                </w:p>
                <w:p w:rsidR="00B14BA0" w:rsidRDefault="00B14BA0">
                  <w:pPr>
                    <w:pStyle w:val="Header"/>
                    <w:rPr>
                      <w:rFonts w:ascii="Arial" w:hAnsi="Arial" w:cs="Arial"/>
                    </w:rPr>
                  </w:pPr>
                </w:p>
                <w:p w:rsidR="00B14BA0" w:rsidRDefault="00B14BA0">
                  <w:pPr>
                    <w:pStyle w:val="Header"/>
                    <w:rPr>
                      <w:rFonts w:ascii="Arial" w:hAnsi="Arial" w:cs="Arial"/>
                    </w:rPr>
                  </w:pPr>
                  <w:r>
                    <w:rPr>
                      <w:rFonts w:ascii="Arial" w:hAnsi="Arial" w:cs="Arial"/>
                    </w:rPr>
                    <w:t>Committee members:</w:t>
                  </w:r>
                </w:p>
                <w:p w:rsidR="00B14BA0" w:rsidRDefault="00B14BA0">
                  <w:pPr>
                    <w:pStyle w:val="Header"/>
                    <w:ind w:left="720"/>
                    <w:rPr>
                      <w:rFonts w:ascii="Arial" w:hAnsi="Arial" w:cs="Arial"/>
                    </w:rPr>
                  </w:pPr>
                  <w:r>
                    <w:rPr>
                      <w:rFonts w:ascii="Arial" w:hAnsi="Arial" w:cs="Arial"/>
                    </w:rPr>
                    <w:t>David Sinclair         </w:t>
                  </w:r>
                </w:p>
                <w:p w:rsidR="00B14BA0" w:rsidRDefault="00B14BA0">
                  <w:pPr>
                    <w:pStyle w:val="Header"/>
                    <w:ind w:left="720"/>
                    <w:rPr>
                      <w:rFonts w:ascii="Arial" w:hAnsi="Arial" w:cs="Arial"/>
                    </w:rPr>
                  </w:pPr>
                  <w:r>
                    <w:rPr>
                      <w:rFonts w:ascii="Arial" w:hAnsi="Arial" w:cs="Arial"/>
                    </w:rPr>
                    <w:t>Christine Davison</w:t>
                  </w:r>
                </w:p>
                <w:p w:rsidR="008F5EAD" w:rsidRDefault="008F5EAD">
                  <w:pPr>
                    <w:pStyle w:val="Header"/>
                    <w:ind w:left="720"/>
                    <w:rPr>
                      <w:rFonts w:ascii="Arial" w:hAnsi="Arial" w:cs="Arial"/>
                    </w:rPr>
                  </w:pPr>
                  <w:r>
                    <w:rPr>
                      <w:rFonts w:ascii="Arial" w:hAnsi="Arial" w:cs="Arial"/>
                    </w:rPr>
                    <w:t>Sue Case</w:t>
                  </w:r>
                  <w:r>
                    <w:rPr>
                      <w:rFonts w:ascii="Arial" w:hAnsi="Arial" w:cs="Arial"/>
                    </w:rPr>
                    <w:tab/>
                  </w:r>
                  <w:r>
                    <w:rPr>
                      <w:rFonts w:ascii="Arial" w:hAnsi="Arial" w:cs="Arial"/>
                    </w:rPr>
                    <w:tab/>
                    <w:t>- Secretary</w:t>
                  </w:r>
                </w:p>
                <w:p w:rsidR="00B14BA0" w:rsidRDefault="00B14BA0">
                  <w:pPr>
                    <w:pStyle w:val="Header"/>
                    <w:ind w:left="720"/>
                    <w:rPr>
                      <w:rFonts w:ascii="Arial" w:hAnsi="Arial" w:cs="Arial"/>
                    </w:rPr>
                  </w:pPr>
                  <w:r>
                    <w:rPr>
                      <w:rFonts w:ascii="Arial" w:hAnsi="Arial" w:cs="Arial"/>
                    </w:rPr>
                    <w:t>Steve Wilkinson</w:t>
                  </w:r>
                  <w:r w:rsidR="008F5EAD">
                    <w:rPr>
                      <w:rFonts w:ascii="Arial" w:hAnsi="Arial" w:cs="Arial"/>
                    </w:rPr>
                    <w:tab/>
                    <w:t>- Chairman and Treasurer</w:t>
                  </w:r>
                </w:p>
                <w:p w:rsidR="00B14BA0" w:rsidRDefault="00B14BA0">
                  <w:pPr>
                    <w:pStyle w:val="Header"/>
                    <w:ind w:left="720"/>
                    <w:rPr>
                      <w:rFonts w:ascii="Arial" w:hAnsi="Arial" w:cs="Arial"/>
                    </w:rPr>
                  </w:pPr>
                </w:p>
              </w:tc>
            </w:tr>
            <w:tr w:rsidR="00B14BA0" w:rsidTr="00116E24">
              <w:tc>
                <w:tcPr>
                  <w:tcW w:w="81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4BA0" w:rsidRDefault="00B14BA0">
                  <w:pPr>
                    <w:pStyle w:val="Header"/>
                    <w:rPr>
                      <w:rFonts w:ascii="Arial" w:hAnsi="Arial" w:cs="Arial"/>
                    </w:rPr>
                  </w:pPr>
                </w:p>
                <w:p w:rsidR="00B14BA0" w:rsidRDefault="0008420B">
                  <w:pPr>
                    <w:pStyle w:val="Header"/>
                    <w:rPr>
                      <w:rStyle w:val="Hyperlink"/>
                    </w:rPr>
                  </w:pPr>
                  <w:hyperlink r:id="rId15" w:history="1">
                    <w:r w:rsidR="00B14BA0">
                      <w:rPr>
                        <w:rStyle w:val="Hyperlink"/>
                        <w:i/>
                        <w:iCs/>
                      </w:rPr>
                      <w:t>If you do not wish to receive further mailings f</w:t>
                    </w:r>
                    <w:r w:rsidR="00B14BA0">
                      <w:rPr>
                        <w:rStyle w:val="Hyperlink"/>
                        <w:i/>
                        <w:iCs/>
                      </w:rPr>
                      <w:t>r</w:t>
                    </w:r>
                    <w:r w:rsidR="00B14BA0">
                      <w:rPr>
                        <w:rStyle w:val="Hyperlink"/>
                        <w:i/>
                        <w:iCs/>
                      </w:rPr>
                      <w:t>om Little Gem, please click here.</w:t>
                    </w:r>
                  </w:hyperlink>
                </w:p>
                <w:p w:rsidR="00B14BA0" w:rsidRDefault="00B14BA0">
                  <w:pPr>
                    <w:pStyle w:val="Header"/>
                    <w:rPr>
                      <w:rFonts w:ascii="Arial" w:hAnsi="Arial" w:cs="Arial"/>
                    </w:rPr>
                  </w:pPr>
                </w:p>
              </w:tc>
            </w:tr>
          </w:tbl>
          <w:p w:rsidR="00B14BA0" w:rsidRDefault="00B14BA0">
            <w:pPr>
              <w:rPr>
                <w:rFonts w:ascii="Arial" w:hAnsi="Arial" w:cs="Arial"/>
              </w:rPr>
            </w:pPr>
          </w:p>
          <w:p w:rsidR="00806E2C" w:rsidRDefault="00806E2C" w:rsidP="0087244C">
            <w:pPr>
              <w:jc w:val="center"/>
              <w:rPr>
                <w:rFonts w:ascii="Arial" w:hAnsi="Arial" w:cs="Arial"/>
                <w:b/>
                <w:sz w:val="24"/>
                <w:u w:val="single"/>
              </w:rPr>
            </w:pPr>
          </w:p>
          <w:p w:rsidR="00B14BA0" w:rsidRDefault="00B14BA0">
            <w:pPr>
              <w:rPr>
                <w:rFonts w:ascii="Arial" w:hAnsi="Arial" w:cs="Arial"/>
              </w:rPr>
            </w:pPr>
          </w:p>
          <w:p w:rsidR="000C1A0A" w:rsidRPr="008E6B3E" w:rsidRDefault="000C1A0A" w:rsidP="000C1A0A">
            <w:pPr>
              <w:jc w:val="center"/>
              <w:rPr>
                <w:rFonts w:ascii="Arial" w:hAnsi="Arial" w:cs="Arial"/>
                <w:b/>
                <w:sz w:val="24"/>
                <w:u w:val="single"/>
              </w:rPr>
            </w:pPr>
            <w:r w:rsidRPr="008E6B3E">
              <w:rPr>
                <w:rFonts w:ascii="Arial" w:hAnsi="Arial" w:cs="Arial"/>
                <w:b/>
                <w:noProof/>
                <w:sz w:val="24"/>
                <w:u w:val="single"/>
                <w:lang w:eastAsia="en-GB"/>
              </w:rPr>
              <w:drawing>
                <wp:anchor distT="0" distB="0" distL="114300" distR="114300" simplePos="0" relativeHeight="251662336" behindDoc="0" locked="0" layoutInCell="1" allowOverlap="1" wp14:anchorId="4B42215A" wp14:editId="4306697D">
                  <wp:simplePos x="0" y="0"/>
                  <wp:positionH relativeFrom="column">
                    <wp:posOffset>5048250</wp:posOffset>
                  </wp:positionH>
                  <wp:positionV relativeFrom="paragraph">
                    <wp:posOffset>-238125</wp:posOffset>
                  </wp:positionV>
                  <wp:extent cx="609600" cy="688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No words - 200. transparen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9600" cy="688340"/>
                          </a:xfrm>
                          <a:prstGeom prst="rect">
                            <a:avLst/>
                          </a:prstGeom>
                        </pic:spPr>
                      </pic:pic>
                    </a:graphicData>
                  </a:graphic>
                  <wp14:sizeRelH relativeFrom="page">
                    <wp14:pctWidth>0</wp14:pctWidth>
                  </wp14:sizeRelH>
                  <wp14:sizeRelV relativeFrom="page">
                    <wp14:pctHeight>0</wp14:pctHeight>
                  </wp14:sizeRelV>
                </wp:anchor>
              </w:drawing>
            </w:r>
            <w:r w:rsidRPr="008E6B3E">
              <w:rPr>
                <w:rFonts w:ascii="Arial" w:hAnsi="Arial" w:cs="Arial"/>
                <w:b/>
                <w:sz w:val="24"/>
                <w:u w:val="single"/>
              </w:rPr>
              <w:t>Little Gem Art &amp; Crafts Gallery</w:t>
            </w:r>
          </w:p>
          <w:p w:rsidR="000C1A0A" w:rsidRPr="008E6B3E" w:rsidRDefault="000C1A0A" w:rsidP="000C1A0A">
            <w:pPr>
              <w:jc w:val="center"/>
              <w:rPr>
                <w:rFonts w:ascii="Arial" w:hAnsi="Arial" w:cs="Arial"/>
                <w:b/>
                <w:sz w:val="24"/>
                <w:u w:val="single"/>
              </w:rPr>
            </w:pPr>
            <w:r w:rsidRPr="008E6B3E">
              <w:rPr>
                <w:rFonts w:ascii="Arial" w:hAnsi="Arial" w:cs="Arial"/>
                <w:b/>
                <w:sz w:val="24"/>
                <w:u w:val="single"/>
              </w:rPr>
              <w:t>Trustees and Committee Members</w:t>
            </w:r>
          </w:p>
          <w:p w:rsidR="000C1A0A" w:rsidRPr="00C10386" w:rsidRDefault="000C1A0A" w:rsidP="000C1A0A">
            <w:pPr>
              <w:rPr>
                <w:rFonts w:ascii="Arial" w:hAnsi="Arial" w:cs="Arial"/>
                <w:b/>
                <w:sz w:val="24"/>
                <w:u w:val="single"/>
              </w:rPr>
            </w:pPr>
            <w:r w:rsidRPr="00C10386">
              <w:rPr>
                <w:rFonts w:ascii="Arial" w:hAnsi="Arial" w:cs="Arial"/>
                <w:b/>
                <w:sz w:val="24"/>
                <w:u w:val="single"/>
              </w:rPr>
              <w:t>Introduction</w:t>
            </w:r>
          </w:p>
          <w:p w:rsidR="000C1A0A" w:rsidRDefault="000C1A0A" w:rsidP="000C1A0A">
            <w:pPr>
              <w:rPr>
                <w:rFonts w:ascii="Arial" w:hAnsi="Arial" w:cs="Arial"/>
                <w:sz w:val="24"/>
              </w:rPr>
            </w:pPr>
            <w:r>
              <w:rPr>
                <w:rFonts w:ascii="Arial" w:hAnsi="Arial" w:cs="Arial"/>
                <w:sz w:val="24"/>
              </w:rPr>
              <w:t>This document details the proposed modus operandi for the Little Gem Art &amp; Crafts Gallery Charity under the new administration from September 2020.  It will be tabled at the Little Gem Committee meeting on Tuesday 29</w:t>
            </w:r>
            <w:r w:rsidRPr="008E6B3E">
              <w:rPr>
                <w:rFonts w:ascii="Arial" w:hAnsi="Arial" w:cs="Arial"/>
                <w:sz w:val="24"/>
                <w:vertAlign w:val="superscript"/>
              </w:rPr>
              <w:t>th</w:t>
            </w:r>
            <w:r>
              <w:rPr>
                <w:rFonts w:ascii="Arial" w:hAnsi="Arial" w:cs="Arial"/>
                <w:sz w:val="24"/>
              </w:rPr>
              <w:t xml:space="preserve"> September for endorsement.</w:t>
            </w:r>
          </w:p>
          <w:p w:rsidR="000C1A0A" w:rsidRDefault="000C1A0A" w:rsidP="000C1A0A">
            <w:pPr>
              <w:spacing w:line="252" w:lineRule="auto"/>
              <w:ind w:right="-23"/>
              <w:rPr>
                <w:rFonts w:ascii="Arial" w:hAnsi="Arial" w:cs="Arial"/>
              </w:rPr>
            </w:pPr>
            <w:r>
              <w:rPr>
                <w:rFonts w:ascii="Arial" w:hAnsi="Arial" w:cs="Arial"/>
                <w:sz w:val="24"/>
              </w:rPr>
              <w:t xml:space="preserve">It is proposed that the Trustees </w:t>
            </w:r>
            <w:r w:rsidRPr="008E6B3E">
              <w:rPr>
                <w:rFonts w:ascii="Arial" w:hAnsi="Arial" w:cs="Arial"/>
                <w:sz w:val="24"/>
              </w:rPr>
              <w:t>shall oversee the operational committee which shall comprise both Trustees (should they wish to participate) and other members</w:t>
            </w:r>
            <w:r w:rsidRPr="00E71516">
              <w:rPr>
                <w:rFonts w:ascii="Arial" w:hAnsi="Arial" w:cs="Arial"/>
                <w:sz w:val="24"/>
              </w:rPr>
              <w:t xml:space="preserve"> </w:t>
            </w:r>
            <w:r w:rsidRPr="008E6B3E">
              <w:rPr>
                <w:rFonts w:ascii="Arial" w:hAnsi="Arial" w:cs="Arial"/>
                <w:sz w:val="24"/>
              </w:rPr>
              <w:t>invited</w:t>
            </w:r>
            <w:r>
              <w:rPr>
                <w:rFonts w:ascii="Arial" w:hAnsi="Arial" w:cs="Arial"/>
                <w:sz w:val="24"/>
              </w:rPr>
              <w:t xml:space="preserve"> by the Trustees</w:t>
            </w:r>
            <w:r w:rsidRPr="008E6B3E">
              <w:rPr>
                <w:rFonts w:ascii="Arial" w:hAnsi="Arial" w:cs="Arial"/>
                <w:sz w:val="24"/>
              </w:rPr>
              <w:t xml:space="preserve">.  All day-to-day activities of the charity shall be delegated to the committee which will be managed by the chairman, the treasurer and the secretary.  That way, we can ensure that the charity is run “by the members for the benefit of the members and the local community”.  </w:t>
            </w:r>
          </w:p>
          <w:p w:rsidR="000C1A0A" w:rsidRPr="00C10386" w:rsidRDefault="000C1A0A" w:rsidP="000C1A0A">
            <w:pPr>
              <w:rPr>
                <w:rFonts w:ascii="Arial" w:hAnsi="Arial" w:cs="Arial"/>
                <w:b/>
                <w:sz w:val="24"/>
                <w:u w:val="single"/>
              </w:rPr>
            </w:pPr>
            <w:r w:rsidRPr="00C10386">
              <w:rPr>
                <w:rFonts w:ascii="Arial" w:hAnsi="Arial" w:cs="Arial"/>
                <w:b/>
                <w:sz w:val="24"/>
                <w:u w:val="single"/>
              </w:rPr>
              <w:t>Trustees</w:t>
            </w:r>
          </w:p>
          <w:p w:rsidR="000C1A0A" w:rsidRDefault="000C1A0A" w:rsidP="000C1A0A">
            <w:pPr>
              <w:rPr>
                <w:rFonts w:ascii="Arial" w:hAnsi="Arial" w:cs="Arial"/>
                <w:sz w:val="24"/>
              </w:rPr>
            </w:pPr>
            <w:r>
              <w:rPr>
                <w:rFonts w:ascii="Arial" w:hAnsi="Arial" w:cs="Arial"/>
                <w:sz w:val="24"/>
              </w:rPr>
              <w:t>Under the current constitution, Trustees can hold office for a maximum of three years and cannot become a Trustee again within three years.  On rotation, ideally, one third of the Trustees would retire and be replaced at each yearly AGM.  This leads to an optimum number of Trustees of six (6) – with two (2) rotating out every year.</w:t>
            </w:r>
          </w:p>
          <w:p w:rsidR="000C1A0A" w:rsidRDefault="000C1A0A" w:rsidP="000C1A0A">
            <w:pPr>
              <w:rPr>
                <w:rFonts w:ascii="Arial" w:hAnsi="Arial" w:cs="Arial"/>
                <w:sz w:val="24"/>
              </w:rPr>
            </w:pPr>
            <w:r>
              <w:rPr>
                <w:rFonts w:ascii="Arial" w:hAnsi="Arial" w:cs="Arial"/>
                <w:sz w:val="24"/>
              </w:rPr>
              <w:t xml:space="preserve">Trustees are appointed solely at the discretion of the existing Trustees.  HOWEVER, once appointed, Trustees can </w:t>
            </w:r>
            <w:r w:rsidRPr="002546EB">
              <w:rPr>
                <w:rFonts w:ascii="Arial" w:hAnsi="Arial" w:cs="Arial"/>
                <w:i/>
                <w:sz w:val="24"/>
              </w:rPr>
              <w:t>only</w:t>
            </w:r>
            <w:r>
              <w:rPr>
                <w:rFonts w:ascii="Arial" w:hAnsi="Arial" w:cs="Arial"/>
                <w:sz w:val="24"/>
              </w:rPr>
              <w:t xml:space="preserve"> be removed by a vote of the membership at an AGM or specially convened meeting.  A Trustee can, however, always resign at any time!</w:t>
            </w:r>
          </w:p>
          <w:p w:rsidR="000C1A0A" w:rsidRDefault="000C1A0A" w:rsidP="000C1A0A">
            <w:pPr>
              <w:rPr>
                <w:rFonts w:ascii="Arial" w:hAnsi="Arial" w:cs="Arial"/>
                <w:sz w:val="24"/>
              </w:rPr>
            </w:pPr>
            <w:r>
              <w:rPr>
                <w:rFonts w:ascii="Arial" w:hAnsi="Arial" w:cs="Arial"/>
                <w:sz w:val="24"/>
              </w:rPr>
              <w:t>Currently, we have three Trustees; Christine Davison, Sue Case and Steve Wilkinson.  Unfortunately, Sue’s tenure will expire in May 2021; and then we would be down to two – not a happy situation!  Christine and Steve have until 30</w:t>
            </w:r>
            <w:r w:rsidRPr="00E8647C">
              <w:rPr>
                <w:rFonts w:ascii="Arial" w:hAnsi="Arial" w:cs="Arial"/>
                <w:sz w:val="24"/>
                <w:vertAlign w:val="superscript"/>
              </w:rPr>
              <w:t>th</w:t>
            </w:r>
            <w:r>
              <w:rPr>
                <w:rFonts w:ascii="Arial" w:hAnsi="Arial" w:cs="Arial"/>
                <w:sz w:val="24"/>
              </w:rPr>
              <w:t xml:space="preserve"> April 2022.</w:t>
            </w:r>
          </w:p>
          <w:p w:rsidR="000C1A0A" w:rsidRDefault="000C1A0A" w:rsidP="000C1A0A">
            <w:pPr>
              <w:rPr>
                <w:rFonts w:ascii="Arial" w:hAnsi="Arial" w:cs="Arial"/>
                <w:sz w:val="24"/>
              </w:rPr>
            </w:pPr>
            <w:r>
              <w:rPr>
                <w:rFonts w:ascii="Arial" w:hAnsi="Arial" w:cs="Arial"/>
                <w:sz w:val="24"/>
              </w:rPr>
              <w:t>So, that is why we are actively recruiting new Trustees.  To see if you are interested, these are some of the things which Trustees do:</w:t>
            </w:r>
          </w:p>
          <w:p w:rsidR="000C1A0A" w:rsidRDefault="000C1A0A" w:rsidP="000C1A0A">
            <w:pPr>
              <w:rPr>
                <w:rFonts w:ascii="Arial" w:hAnsi="Arial" w:cs="Arial"/>
                <w:b/>
                <w:sz w:val="24"/>
              </w:rPr>
            </w:pPr>
            <w:r>
              <w:rPr>
                <w:rFonts w:ascii="Arial" w:hAnsi="Arial" w:cs="Arial"/>
                <w:b/>
                <w:sz w:val="24"/>
              </w:rPr>
              <w:t>Trustees Duties</w:t>
            </w:r>
          </w:p>
          <w:p w:rsidR="000C1A0A" w:rsidRDefault="000C1A0A" w:rsidP="000C1A0A">
            <w:pPr>
              <w:rPr>
                <w:rFonts w:ascii="Arial" w:hAnsi="Arial" w:cs="Arial"/>
                <w:sz w:val="24"/>
              </w:rPr>
            </w:pPr>
            <w:r>
              <w:rPr>
                <w:rFonts w:ascii="Arial" w:hAnsi="Arial" w:cs="Arial"/>
                <w:sz w:val="24"/>
              </w:rPr>
              <w:t xml:space="preserve">The Essential Guide for Trustees, published by the Charity commission is given at: </w:t>
            </w:r>
            <w:hyperlink r:id="rId17" w:history="1">
              <w:r w:rsidRPr="00A613D0">
                <w:rPr>
                  <w:rStyle w:val="Hyperlink"/>
                  <w:rFonts w:ascii="Arial" w:hAnsi="Arial" w:cs="Arial"/>
                  <w:sz w:val="24"/>
                </w:rPr>
                <w:t>http://littlegemnewbiggin.org/wp-content/uploads/2020/09/CC3_may18.pdf</w:t>
              </w:r>
            </w:hyperlink>
            <w:r>
              <w:rPr>
                <w:rFonts w:ascii="Arial" w:hAnsi="Arial" w:cs="Arial"/>
                <w:sz w:val="24"/>
              </w:rPr>
              <w:t xml:space="preserve"> </w:t>
            </w:r>
          </w:p>
          <w:p w:rsidR="000C1A0A" w:rsidRDefault="000C1A0A" w:rsidP="000C1A0A">
            <w:pPr>
              <w:rPr>
                <w:rFonts w:ascii="Arial" w:hAnsi="Arial" w:cs="Arial"/>
                <w:sz w:val="24"/>
              </w:rPr>
            </w:pPr>
            <w:hyperlink r:id="rId18" w:history="1">
              <w:r w:rsidRPr="00A613D0">
                <w:rPr>
                  <w:rStyle w:val="Hyperlink"/>
                  <w:rFonts w:ascii="Arial" w:hAnsi="Arial" w:cs="Arial"/>
                  <w:sz w:val="24"/>
                </w:rPr>
                <w:t>http://littlegemnewbiggin.org/wp-content/uploads/2020/09/Charity-trustee_-whats-involved-CC3a-GOV.UK_.pdf</w:t>
              </w:r>
            </w:hyperlink>
            <w:r>
              <w:rPr>
                <w:rFonts w:ascii="Arial" w:hAnsi="Arial" w:cs="Arial"/>
                <w:sz w:val="24"/>
              </w:rPr>
              <w:t xml:space="preserve"> </w:t>
            </w:r>
          </w:p>
          <w:p w:rsidR="000C1A0A" w:rsidRDefault="000C1A0A" w:rsidP="000C1A0A">
            <w:pPr>
              <w:rPr>
                <w:rFonts w:ascii="Arial" w:hAnsi="Arial" w:cs="Arial"/>
                <w:sz w:val="24"/>
              </w:rPr>
            </w:pPr>
            <w:hyperlink r:id="rId19" w:history="1">
              <w:r w:rsidRPr="00A613D0">
                <w:rPr>
                  <w:rStyle w:val="Hyperlink"/>
                  <w:rFonts w:ascii="Arial" w:hAnsi="Arial" w:cs="Arial"/>
                  <w:sz w:val="24"/>
                </w:rPr>
                <w:t>http://littlegemnewbiggin.org/wp-content/uploads/2020/09/Jigsaw.pdf</w:t>
              </w:r>
            </w:hyperlink>
            <w:r>
              <w:rPr>
                <w:rFonts w:ascii="Arial" w:hAnsi="Arial" w:cs="Arial"/>
                <w:sz w:val="24"/>
              </w:rPr>
              <w:t xml:space="preserve"> </w:t>
            </w:r>
          </w:p>
          <w:p w:rsidR="000C1A0A" w:rsidRPr="00F74F05" w:rsidRDefault="000C1A0A" w:rsidP="000C1A0A">
            <w:pPr>
              <w:rPr>
                <w:rFonts w:ascii="Arial" w:hAnsi="Arial" w:cs="Arial"/>
                <w:sz w:val="24"/>
                <w:szCs w:val="24"/>
              </w:rPr>
            </w:pPr>
            <w:r>
              <w:rPr>
                <w:rFonts w:ascii="Arial" w:hAnsi="Arial" w:cs="Arial"/>
                <w:sz w:val="24"/>
              </w:rPr>
              <w:t>From which we get the main duties:</w:t>
            </w:r>
          </w:p>
          <w:p w:rsidR="000C1A0A" w:rsidRPr="00F74F05" w:rsidRDefault="000C1A0A" w:rsidP="000C1A0A">
            <w:pPr>
              <w:autoSpaceDE w:val="0"/>
              <w:autoSpaceDN w:val="0"/>
              <w:adjustRightInd w:val="0"/>
              <w:rPr>
                <w:rFonts w:ascii="Arial" w:hAnsi="Arial" w:cs="Arial"/>
                <w:bCs/>
                <w:sz w:val="24"/>
                <w:szCs w:val="24"/>
              </w:rPr>
            </w:pPr>
            <w:r w:rsidRPr="00F74F05">
              <w:rPr>
                <w:rFonts w:ascii="Arial" w:hAnsi="Arial" w:cs="Arial"/>
                <w:bCs/>
                <w:sz w:val="24"/>
                <w:szCs w:val="24"/>
              </w:rPr>
              <w:t xml:space="preserve">1. </w:t>
            </w:r>
            <w:r w:rsidRPr="00F74F05">
              <w:rPr>
                <w:rFonts w:ascii="Arial" w:hAnsi="Arial" w:cs="Arial"/>
                <w:b/>
                <w:bCs/>
                <w:sz w:val="24"/>
                <w:szCs w:val="24"/>
              </w:rPr>
              <w:t>Ensure your charity is carrying out its purposes for the public benefit</w:t>
            </w:r>
          </w:p>
          <w:p w:rsidR="000C1A0A" w:rsidRPr="00F74F05" w:rsidRDefault="000C1A0A" w:rsidP="000C1A0A">
            <w:pPr>
              <w:autoSpaceDE w:val="0"/>
              <w:autoSpaceDN w:val="0"/>
              <w:adjustRightInd w:val="0"/>
              <w:rPr>
                <w:rFonts w:ascii="Arial" w:hAnsi="Arial" w:cs="Arial"/>
                <w:sz w:val="24"/>
                <w:szCs w:val="24"/>
              </w:rPr>
            </w:pPr>
            <w:r w:rsidRPr="00F74F05">
              <w:rPr>
                <w:rFonts w:ascii="Arial" w:hAnsi="Arial" w:cs="Arial"/>
                <w:sz w:val="24"/>
                <w:szCs w:val="24"/>
              </w:rPr>
              <w:t xml:space="preserve">You and your co-trustees must make sure that the charity is carrying out the purposes for which it is set up, and no other purpose. </w:t>
            </w:r>
          </w:p>
          <w:p w:rsidR="000C1A0A" w:rsidRPr="00F74F05" w:rsidRDefault="000C1A0A" w:rsidP="000C1A0A">
            <w:pPr>
              <w:autoSpaceDE w:val="0"/>
              <w:autoSpaceDN w:val="0"/>
              <w:adjustRightInd w:val="0"/>
              <w:rPr>
                <w:rFonts w:ascii="Arial" w:hAnsi="Arial" w:cs="Arial"/>
                <w:sz w:val="24"/>
                <w:szCs w:val="24"/>
              </w:rPr>
            </w:pPr>
          </w:p>
          <w:p w:rsidR="000C1A0A" w:rsidRPr="00F74F05" w:rsidRDefault="000C1A0A" w:rsidP="000C1A0A">
            <w:pPr>
              <w:autoSpaceDE w:val="0"/>
              <w:autoSpaceDN w:val="0"/>
              <w:adjustRightInd w:val="0"/>
              <w:rPr>
                <w:rFonts w:ascii="Arial" w:hAnsi="Arial" w:cs="Arial"/>
                <w:b/>
                <w:bCs/>
                <w:sz w:val="24"/>
                <w:szCs w:val="24"/>
              </w:rPr>
            </w:pPr>
            <w:r w:rsidRPr="00F74F05">
              <w:rPr>
                <w:rFonts w:ascii="Arial" w:hAnsi="Arial" w:cs="Arial"/>
                <w:bCs/>
                <w:sz w:val="24"/>
                <w:szCs w:val="24"/>
              </w:rPr>
              <w:t xml:space="preserve">2. </w:t>
            </w:r>
            <w:r w:rsidRPr="00F74F05">
              <w:rPr>
                <w:rFonts w:ascii="Arial" w:hAnsi="Arial" w:cs="Arial"/>
                <w:b/>
                <w:bCs/>
                <w:sz w:val="24"/>
                <w:szCs w:val="24"/>
              </w:rPr>
              <w:t>Comply with your charity’s governing document and the law</w:t>
            </w:r>
          </w:p>
          <w:p w:rsidR="000C1A0A" w:rsidRPr="00F74F05" w:rsidRDefault="000C1A0A" w:rsidP="000C1A0A">
            <w:pPr>
              <w:autoSpaceDE w:val="0"/>
              <w:autoSpaceDN w:val="0"/>
              <w:adjustRightInd w:val="0"/>
              <w:rPr>
                <w:rFonts w:ascii="Arial" w:hAnsi="Arial" w:cs="Arial"/>
                <w:sz w:val="24"/>
                <w:szCs w:val="24"/>
              </w:rPr>
            </w:pPr>
            <w:r w:rsidRPr="00F74F05">
              <w:rPr>
                <w:rFonts w:ascii="Arial" w:hAnsi="Arial" w:cs="Arial"/>
                <w:sz w:val="24"/>
                <w:szCs w:val="24"/>
              </w:rPr>
              <w:t>You and your co-trustees must:</w:t>
            </w:r>
          </w:p>
          <w:p w:rsidR="000C1A0A" w:rsidRPr="00BA31CC" w:rsidRDefault="000C1A0A" w:rsidP="000C1A0A">
            <w:pPr>
              <w:pStyle w:val="ListParagraph"/>
              <w:numPr>
                <w:ilvl w:val="0"/>
                <w:numId w:val="6"/>
              </w:numPr>
              <w:autoSpaceDE w:val="0"/>
              <w:autoSpaceDN w:val="0"/>
              <w:adjustRightInd w:val="0"/>
              <w:rPr>
                <w:rFonts w:ascii="Arial" w:hAnsi="Arial" w:cs="Arial"/>
                <w:sz w:val="24"/>
                <w:szCs w:val="24"/>
              </w:rPr>
            </w:pPr>
            <w:r w:rsidRPr="00BA31CC">
              <w:rPr>
                <w:rFonts w:ascii="Arial" w:hAnsi="Arial" w:cs="Arial"/>
                <w:sz w:val="24"/>
                <w:szCs w:val="24"/>
              </w:rPr>
              <w:t>make sure that the charity complies with its governing document</w:t>
            </w:r>
          </w:p>
          <w:p w:rsidR="000C1A0A" w:rsidRPr="00BA31CC" w:rsidRDefault="000C1A0A" w:rsidP="000C1A0A">
            <w:pPr>
              <w:pStyle w:val="ListParagraph"/>
              <w:numPr>
                <w:ilvl w:val="0"/>
                <w:numId w:val="6"/>
              </w:numPr>
              <w:autoSpaceDE w:val="0"/>
              <w:autoSpaceDN w:val="0"/>
              <w:adjustRightInd w:val="0"/>
              <w:rPr>
                <w:rFonts w:ascii="Arial" w:hAnsi="Arial" w:cs="Arial"/>
                <w:sz w:val="24"/>
                <w:szCs w:val="24"/>
              </w:rPr>
            </w:pPr>
            <w:r w:rsidRPr="00BA31CC">
              <w:rPr>
                <w:rFonts w:ascii="Arial" w:hAnsi="Arial" w:cs="Arial"/>
                <w:sz w:val="24"/>
                <w:szCs w:val="24"/>
              </w:rPr>
              <w:t>comply with charity law requirements and other laws that apply to your charity</w:t>
            </w:r>
          </w:p>
          <w:p w:rsidR="000C1A0A" w:rsidRPr="00F74F05" w:rsidRDefault="000C1A0A" w:rsidP="000C1A0A">
            <w:pPr>
              <w:autoSpaceDE w:val="0"/>
              <w:autoSpaceDN w:val="0"/>
              <w:adjustRightInd w:val="0"/>
              <w:rPr>
                <w:rFonts w:ascii="Arial" w:hAnsi="Arial" w:cs="Arial"/>
                <w:sz w:val="24"/>
                <w:szCs w:val="24"/>
              </w:rPr>
            </w:pPr>
          </w:p>
          <w:p w:rsidR="000C1A0A" w:rsidRPr="00F74F05" w:rsidRDefault="000C1A0A" w:rsidP="000C1A0A">
            <w:pPr>
              <w:autoSpaceDE w:val="0"/>
              <w:autoSpaceDN w:val="0"/>
              <w:adjustRightInd w:val="0"/>
              <w:rPr>
                <w:rFonts w:ascii="Arial" w:hAnsi="Arial" w:cs="Arial"/>
                <w:b/>
                <w:bCs/>
                <w:sz w:val="24"/>
                <w:szCs w:val="24"/>
              </w:rPr>
            </w:pPr>
            <w:r w:rsidRPr="00F74F05">
              <w:rPr>
                <w:rFonts w:ascii="Arial" w:hAnsi="Arial" w:cs="Arial"/>
                <w:bCs/>
                <w:sz w:val="24"/>
                <w:szCs w:val="24"/>
              </w:rPr>
              <w:t xml:space="preserve">3. </w:t>
            </w:r>
            <w:r w:rsidRPr="00F74F05">
              <w:rPr>
                <w:rFonts w:ascii="Arial" w:hAnsi="Arial" w:cs="Arial"/>
                <w:b/>
                <w:bCs/>
                <w:sz w:val="24"/>
                <w:szCs w:val="24"/>
              </w:rPr>
              <w:t>Act in your charity’s best interests</w:t>
            </w:r>
          </w:p>
          <w:p w:rsidR="000C1A0A" w:rsidRPr="00F74F05" w:rsidRDefault="000C1A0A" w:rsidP="000C1A0A">
            <w:pPr>
              <w:autoSpaceDE w:val="0"/>
              <w:autoSpaceDN w:val="0"/>
              <w:adjustRightInd w:val="0"/>
              <w:rPr>
                <w:rFonts w:ascii="Arial" w:hAnsi="Arial" w:cs="Arial"/>
                <w:sz w:val="24"/>
                <w:szCs w:val="24"/>
              </w:rPr>
            </w:pPr>
            <w:r w:rsidRPr="00F74F05">
              <w:rPr>
                <w:rFonts w:ascii="Arial" w:hAnsi="Arial" w:cs="Arial"/>
                <w:sz w:val="24"/>
                <w:szCs w:val="24"/>
              </w:rPr>
              <w:t>You must:</w:t>
            </w:r>
          </w:p>
          <w:p w:rsidR="000C1A0A" w:rsidRPr="00F74F05" w:rsidRDefault="000C1A0A" w:rsidP="000C1A0A">
            <w:pPr>
              <w:autoSpaceDE w:val="0"/>
              <w:autoSpaceDN w:val="0"/>
              <w:adjustRightInd w:val="0"/>
              <w:rPr>
                <w:rFonts w:ascii="Arial" w:hAnsi="Arial" w:cs="Arial"/>
                <w:sz w:val="24"/>
                <w:szCs w:val="24"/>
              </w:rPr>
            </w:pPr>
            <w:r w:rsidRPr="00F74F05">
              <w:rPr>
                <w:rFonts w:ascii="Arial" w:hAnsi="Arial" w:cs="Arial"/>
                <w:sz w:val="24"/>
                <w:szCs w:val="24"/>
              </w:rPr>
              <w:t>do what you and your co-trustees (and no one else) decide will best enable the charity to carry out its purposes</w:t>
            </w:r>
          </w:p>
          <w:p w:rsidR="000C1A0A" w:rsidRPr="00F74F05" w:rsidRDefault="000C1A0A" w:rsidP="000C1A0A">
            <w:pPr>
              <w:autoSpaceDE w:val="0"/>
              <w:autoSpaceDN w:val="0"/>
              <w:adjustRightInd w:val="0"/>
              <w:rPr>
                <w:rFonts w:ascii="Arial" w:hAnsi="Arial" w:cs="Arial"/>
                <w:sz w:val="24"/>
                <w:szCs w:val="24"/>
              </w:rPr>
            </w:pPr>
          </w:p>
          <w:p w:rsidR="000C1A0A" w:rsidRPr="00F74F05" w:rsidRDefault="000C1A0A" w:rsidP="000C1A0A">
            <w:pPr>
              <w:autoSpaceDE w:val="0"/>
              <w:autoSpaceDN w:val="0"/>
              <w:adjustRightInd w:val="0"/>
              <w:rPr>
                <w:rFonts w:ascii="Arial" w:hAnsi="Arial" w:cs="Arial"/>
                <w:bCs/>
                <w:sz w:val="24"/>
                <w:szCs w:val="24"/>
              </w:rPr>
            </w:pPr>
            <w:r w:rsidRPr="00F74F05">
              <w:rPr>
                <w:rFonts w:ascii="Arial" w:hAnsi="Arial" w:cs="Arial"/>
                <w:bCs/>
                <w:sz w:val="24"/>
                <w:szCs w:val="24"/>
              </w:rPr>
              <w:t xml:space="preserve">4. </w:t>
            </w:r>
            <w:r w:rsidRPr="00F74F05">
              <w:rPr>
                <w:rFonts w:ascii="Arial" w:hAnsi="Arial" w:cs="Arial"/>
                <w:b/>
                <w:bCs/>
                <w:sz w:val="24"/>
                <w:szCs w:val="24"/>
              </w:rPr>
              <w:t>Manage your charity’s resources responsibly</w:t>
            </w:r>
          </w:p>
          <w:p w:rsidR="000C1A0A" w:rsidRPr="00F74F05" w:rsidRDefault="000C1A0A" w:rsidP="000C1A0A">
            <w:pPr>
              <w:autoSpaceDE w:val="0"/>
              <w:autoSpaceDN w:val="0"/>
              <w:adjustRightInd w:val="0"/>
              <w:rPr>
                <w:rFonts w:ascii="Arial" w:hAnsi="Arial" w:cs="Arial"/>
                <w:sz w:val="24"/>
                <w:szCs w:val="24"/>
              </w:rPr>
            </w:pPr>
            <w:r w:rsidRPr="00F74F05">
              <w:rPr>
                <w:rFonts w:ascii="Arial" w:hAnsi="Arial" w:cs="Arial"/>
                <w:sz w:val="24"/>
                <w:szCs w:val="24"/>
              </w:rPr>
              <w:t xml:space="preserve">You must act responsibly, reasonably and honestly. </w:t>
            </w:r>
          </w:p>
          <w:p w:rsidR="000C1A0A" w:rsidRPr="00F74F05" w:rsidRDefault="000C1A0A" w:rsidP="000C1A0A">
            <w:pPr>
              <w:autoSpaceDE w:val="0"/>
              <w:autoSpaceDN w:val="0"/>
              <w:adjustRightInd w:val="0"/>
              <w:rPr>
                <w:rFonts w:ascii="Arial" w:hAnsi="Arial" w:cs="Arial"/>
                <w:sz w:val="24"/>
                <w:szCs w:val="24"/>
              </w:rPr>
            </w:pPr>
          </w:p>
          <w:p w:rsidR="000C1A0A" w:rsidRPr="00F74F05" w:rsidRDefault="000C1A0A" w:rsidP="000C1A0A">
            <w:pPr>
              <w:autoSpaceDE w:val="0"/>
              <w:autoSpaceDN w:val="0"/>
              <w:adjustRightInd w:val="0"/>
              <w:rPr>
                <w:rFonts w:ascii="Arial" w:hAnsi="Arial" w:cs="Arial"/>
                <w:b/>
                <w:bCs/>
                <w:sz w:val="24"/>
                <w:szCs w:val="24"/>
              </w:rPr>
            </w:pPr>
            <w:r w:rsidRPr="00F74F05">
              <w:rPr>
                <w:rFonts w:ascii="Arial" w:hAnsi="Arial" w:cs="Arial"/>
                <w:bCs/>
                <w:sz w:val="24"/>
                <w:szCs w:val="24"/>
              </w:rPr>
              <w:t xml:space="preserve">5. </w:t>
            </w:r>
            <w:r w:rsidRPr="00F74F05">
              <w:rPr>
                <w:rFonts w:ascii="Arial" w:hAnsi="Arial" w:cs="Arial"/>
                <w:b/>
                <w:bCs/>
                <w:sz w:val="24"/>
                <w:szCs w:val="24"/>
              </w:rPr>
              <w:t>Act with reasonable care and skill</w:t>
            </w:r>
          </w:p>
          <w:p w:rsidR="000C1A0A" w:rsidRPr="00F74F05" w:rsidRDefault="000C1A0A" w:rsidP="000C1A0A">
            <w:pPr>
              <w:autoSpaceDE w:val="0"/>
              <w:autoSpaceDN w:val="0"/>
              <w:adjustRightInd w:val="0"/>
              <w:rPr>
                <w:rFonts w:ascii="Arial" w:hAnsi="Arial" w:cs="Arial"/>
                <w:sz w:val="24"/>
                <w:szCs w:val="24"/>
              </w:rPr>
            </w:pPr>
            <w:r w:rsidRPr="00F74F05">
              <w:rPr>
                <w:rFonts w:ascii="Arial" w:hAnsi="Arial" w:cs="Arial"/>
                <w:sz w:val="24"/>
                <w:szCs w:val="24"/>
              </w:rPr>
              <w:t>As someone responsible for governing a charity, you:</w:t>
            </w:r>
          </w:p>
          <w:p w:rsidR="000C1A0A" w:rsidRPr="00F74F05" w:rsidRDefault="000C1A0A" w:rsidP="000C1A0A">
            <w:pPr>
              <w:autoSpaceDE w:val="0"/>
              <w:autoSpaceDN w:val="0"/>
              <w:adjustRightInd w:val="0"/>
              <w:rPr>
                <w:rFonts w:ascii="Arial" w:hAnsi="Arial" w:cs="Arial"/>
                <w:sz w:val="24"/>
                <w:szCs w:val="24"/>
              </w:rPr>
            </w:pPr>
            <w:r w:rsidRPr="00F74F05">
              <w:rPr>
                <w:rFonts w:ascii="Arial" w:hAnsi="Arial" w:cs="Arial"/>
                <w:sz w:val="24"/>
                <w:szCs w:val="24"/>
              </w:rPr>
              <w:t>must use reasonable care and skill, making use of your skills and experience and taking appropriate advice when necessary</w:t>
            </w:r>
          </w:p>
          <w:p w:rsidR="000C1A0A" w:rsidRPr="00F74F05" w:rsidRDefault="000C1A0A" w:rsidP="000C1A0A">
            <w:pPr>
              <w:autoSpaceDE w:val="0"/>
              <w:autoSpaceDN w:val="0"/>
              <w:adjustRightInd w:val="0"/>
              <w:rPr>
                <w:rFonts w:ascii="Arial" w:hAnsi="Arial" w:cs="Arial"/>
                <w:sz w:val="24"/>
                <w:szCs w:val="24"/>
              </w:rPr>
            </w:pPr>
          </w:p>
          <w:p w:rsidR="000C1A0A" w:rsidRPr="00F74F05" w:rsidRDefault="000C1A0A" w:rsidP="000C1A0A">
            <w:pPr>
              <w:autoSpaceDE w:val="0"/>
              <w:autoSpaceDN w:val="0"/>
              <w:adjustRightInd w:val="0"/>
              <w:rPr>
                <w:rFonts w:ascii="Arial" w:hAnsi="Arial" w:cs="Arial"/>
                <w:bCs/>
                <w:sz w:val="24"/>
                <w:szCs w:val="24"/>
              </w:rPr>
            </w:pPr>
            <w:r w:rsidRPr="00F74F05">
              <w:rPr>
                <w:rFonts w:ascii="Arial" w:hAnsi="Arial" w:cs="Arial"/>
                <w:bCs/>
                <w:sz w:val="24"/>
                <w:szCs w:val="24"/>
              </w:rPr>
              <w:t xml:space="preserve">6. </w:t>
            </w:r>
            <w:r w:rsidRPr="00F74F05">
              <w:rPr>
                <w:rFonts w:ascii="Arial" w:hAnsi="Arial" w:cs="Arial"/>
                <w:b/>
                <w:bCs/>
                <w:sz w:val="24"/>
                <w:szCs w:val="24"/>
              </w:rPr>
              <w:t>Ensure your charity is accountable</w:t>
            </w:r>
          </w:p>
          <w:p w:rsidR="000C1A0A" w:rsidRPr="00F74F05" w:rsidRDefault="000C1A0A" w:rsidP="000C1A0A">
            <w:pPr>
              <w:pStyle w:val="Default"/>
              <w:rPr>
                <w:rFonts w:ascii="Arial" w:hAnsi="Arial" w:cs="Arial"/>
                <w:color w:val="auto"/>
              </w:rPr>
            </w:pPr>
            <w:r w:rsidRPr="00F74F05">
              <w:rPr>
                <w:rFonts w:ascii="Arial" w:hAnsi="Arial" w:cs="Arial"/>
              </w:rPr>
              <w:t>You and your co-trustees must comply with statutory accounting</w:t>
            </w:r>
          </w:p>
          <w:p w:rsidR="000C1A0A" w:rsidRPr="00F74F05" w:rsidRDefault="000C1A0A" w:rsidP="000C1A0A">
            <w:pPr>
              <w:pStyle w:val="Default"/>
              <w:rPr>
                <w:rFonts w:ascii="Arial" w:hAnsi="Arial" w:cs="Arial"/>
                <w:color w:val="auto"/>
              </w:rPr>
            </w:pPr>
          </w:p>
          <w:p w:rsidR="000C1A0A" w:rsidRDefault="000C1A0A" w:rsidP="000C1A0A">
            <w:pPr>
              <w:rPr>
                <w:rFonts w:ascii="Arial" w:hAnsi="Arial" w:cs="Arial"/>
                <w:sz w:val="24"/>
              </w:rPr>
            </w:pPr>
            <w:r w:rsidRPr="00BA31CC">
              <w:rPr>
                <w:rFonts w:ascii="Arial" w:hAnsi="Arial" w:cs="Arial"/>
                <w:sz w:val="24"/>
              </w:rPr>
              <w:t xml:space="preserve">None of these duties are </w:t>
            </w:r>
            <w:r>
              <w:rPr>
                <w:rFonts w:ascii="Arial" w:hAnsi="Arial" w:cs="Arial"/>
                <w:sz w:val="24"/>
              </w:rPr>
              <w:t xml:space="preserve">overly </w:t>
            </w:r>
            <w:r w:rsidRPr="00BA31CC">
              <w:rPr>
                <w:rFonts w:ascii="Arial" w:hAnsi="Arial" w:cs="Arial"/>
                <w:sz w:val="24"/>
              </w:rPr>
              <w:t>onerous, as the Trustees</w:t>
            </w:r>
            <w:r>
              <w:rPr>
                <w:rFonts w:ascii="Arial" w:hAnsi="Arial" w:cs="Arial"/>
                <w:sz w:val="24"/>
              </w:rPr>
              <w:t xml:space="preserve"> delegate that actual management and activities to the committee and others.  The main way in which you will achieve these aims is by attendance at the once-monthly hour-long committee meeting.</w:t>
            </w:r>
          </w:p>
          <w:p w:rsidR="000C1A0A" w:rsidRPr="00BA31CC" w:rsidRDefault="000C1A0A" w:rsidP="000C1A0A">
            <w:pPr>
              <w:rPr>
                <w:rFonts w:ascii="Arial" w:hAnsi="Arial" w:cs="Arial"/>
                <w:sz w:val="24"/>
              </w:rPr>
            </w:pPr>
            <w:r>
              <w:rPr>
                <w:rFonts w:ascii="Arial" w:hAnsi="Arial" w:cs="Arial"/>
                <w:sz w:val="24"/>
              </w:rPr>
              <w:t>It is the Chairman, Treasurer and Secretary, as officers of the Charity who really do all the onerous work!  However, it is worth mentioning that the officers have no more authority than any of the other Trustees (other than as defined in the procedures of the charity – yet to be written) – each has the same voting power.</w:t>
            </w:r>
          </w:p>
          <w:p w:rsidR="000C1A0A" w:rsidRPr="00C10386" w:rsidRDefault="000C1A0A" w:rsidP="000C1A0A">
            <w:pPr>
              <w:rPr>
                <w:rFonts w:ascii="Arial" w:hAnsi="Arial" w:cs="Arial"/>
                <w:b/>
                <w:sz w:val="24"/>
                <w:u w:val="single"/>
              </w:rPr>
            </w:pPr>
            <w:r w:rsidRPr="00C10386">
              <w:rPr>
                <w:rFonts w:ascii="Arial" w:hAnsi="Arial" w:cs="Arial"/>
                <w:b/>
                <w:sz w:val="24"/>
                <w:u w:val="single"/>
              </w:rPr>
              <w:t>Committee Members</w:t>
            </w:r>
          </w:p>
          <w:p w:rsidR="000C1A0A" w:rsidRDefault="000C1A0A" w:rsidP="000C1A0A">
            <w:pPr>
              <w:rPr>
                <w:rFonts w:ascii="Arial" w:hAnsi="Arial" w:cs="Arial"/>
                <w:sz w:val="24"/>
              </w:rPr>
            </w:pPr>
            <w:r>
              <w:rPr>
                <w:rFonts w:ascii="Arial" w:hAnsi="Arial" w:cs="Arial"/>
                <w:sz w:val="24"/>
              </w:rPr>
              <w:t>Overseen by the Trustees, the Committee will effectively run the charity, delegating where necessary to sub-committees or individuals.</w:t>
            </w:r>
          </w:p>
          <w:p w:rsidR="000C1A0A" w:rsidRDefault="000C1A0A" w:rsidP="000C1A0A">
            <w:pPr>
              <w:rPr>
                <w:rFonts w:ascii="Arial" w:hAnsi="Arial" w:cs="Arial"/>
                <w:sz w:val="24"/>
              </w:rPr>
            </w:pPr>
            <w:r>
              <w:rPr>
                <w:rFonts w:ascii="Arial" w:hAnsi="Arial" w:cs="Arial"/>
                <w:sz w:val="24"/>
              </w:rPr>
              <w:t>Membership of the committee is not time-limited as with Trusteeships.  You can be on the committee for as long, or as short, as you wish.</w:t>
            </w:r>
          </w:p>
          <w:p w:rsidR="000C1A0A" w:rsidRDefault="000C1A0A" w:rsidP="000C1A0A">
            <w:pPr>
              <w:rPr>
                <w:rFonts w:ascii="Arial" w:hAnsi="Arial" w:cs="Arial"/>
                <w:sz w:val="24"/>
              </w:rPr>
            </w:pPr>
            <w:r>
              <w:rPr>
                <w:rFonts w:ascii="Arial" w:hAnsi="Arial" w:cs="Arial"/>
                <w:sz w:val="24"/>
              </w:rPr>
              <w:t>Committee members are selected and appointed by the Trustees, who can (in the very unlikely event) discontinue membership of the committee if they collectively feel that the actions or behaviour of the committee members is not in the best interests of the Charity.  A committee member can also, however, always resign at any time!</w:t>
            </w:r>
          </w:p>
          <w:p w:rsidR="000C1A0A" w:rsidRDefault="000C1A0A" w:rsidP="000C1A0A">
            <w:pPr>
              <w:rPr>
                <w:rFonts w:ascii="Arial" w:hAnsi="Arial" w:cs="Arial"/>
                <w:sz w:val="24"/>
              </w:rPr>
            </w:pPr>
            <w:r>
              <w:rPr>
                <w:rFonts w:ascii="Arial" w:hAnsi="Arial" w:cs="Arial"/>
                <w:sz w:val="24"/>
              </w:rPr>
              <w:t xml:space="preserve">The committee members will manage the day-to-day running of the charity and the Gallery at Gibson Street.  They will collectively decide on what needs to be done, when and by whom.  They will listen to the views of the members and ensure that they best meet these wishes whilst remaining within the purpose for which the Charity is set up; </w:t>
            </w:r>
          </w:p>
          <w:p w:rsidR="000C1A0A" w:rsidRPr="00552319" w:rsidRDefault="000C1A0A" w:rsidP="000C1A0A">
            <w:pPr>
              <w:pStyle w:val="Heading4"/>
              <w:shd w:val="clear" w:color="auto" w:fill="FFFFFF"/>
              <w:spacing w:before="0" w:after="300"/>
              <w:ind w:left="720"/>
              <w:textAlignment w:val="baseline"/>
              <w:rPr>
                <w:rFonts w:ascii="Arial" w:hAnsi="Arial" w:cs="Arial"/>
                <w:color w:val="000000"/>
              </w:rPr>
            </w:pPr>
            <w:proofErr w:type="gramStart"/>
            <w:r w:rsidRPr="00552319">
              <w:rPr>
                <w:rFonts w:ascii="Arial" w:hAnsi="Arial" w:cs="Arial"/>
                <w:b/>
                <w:sz w:val="24"/>
              </w:rPr>
              <w:t>i.e</w:t>
            </w:r>
            <w:proofErr w:type="gramEnd"/>
            <w:r w:rsidRPr="00552319">
              <w:rPr>
                <w:rFonts w:ascii="Arial" w:hAnsi="Arial" w:cs="Arial"/>
                <w:b/>
                <w:sz w:val="24"/>
              </w:rPr>
              <w:t xml:space="preserve">. </w:t>
            </w:r>
            <w:r w:rsidRPr="00552319">
              <w:rPr>
                <w:rFonts w:ascii="Arial" w:hAnsi="Arial" w:cs="Arial"/>
                <w:b/>
                <w:color w:val="000000"/>
              </w:rPr>
              <w:t>Our objective is to advance education in Art and Crafts for the local community; in particular</w:t>
            </w:r>
            <w:r w:rsidRPr="00552319">
              <w:rPr>
                <w:rFonts w:ascii="Arial" w:hAnsi="Arial" w:cs="Arial"/>
                <w:color w:val="000000"/>
              </w:rPr>
              <w:t>, but not exclusively, by providing tuition and art/craft facilities.</w:t>
            </w:r>
          </w:p>
          <w:p w:rsidR="000C1A0A" w:rsidRPr="00552319" w:rsidRDefault="000C1A0A" w:rsidP="000C1A0A">
            <w:pPr>
              <w:shd w:val="clear" w:color="auto" w:fill="FFFFFF"/>
              <w:spacing w:after="300"/>
              <w:ind w:left="720"/>
              <w:textAlignment w:val="baseline"/>
              <w:outlineLvl w:val="3"/>
              <w:rPr>
                <w:rFonts w:ascii="Arial" w:eastAsia="Times New Roman" w:hAnsi="Arial" w:cs="Arial"/>
                <w:color w:val="000000"/>
                <w:sz w:val="24"/>
                <w:szCs w:val="24"/>
                <w:lang w:eastAsia="en-GB"/>
              </w:rPr>
            </w:pPr>
            <w:r w:rsidRPr="00552319">
              <w:rPr>
                <w:rFonts w:ascii="Arial" w:eastAsia="Times New Roman" w:hAnsi="Arial" w:cs="Arial"/>
                <w:color w:val="000000"/>
                <w:sz w:val="24"/>
                <w:szCs w:val="24"/>
                <w:lang w:eastAsia="en-GB"/>
              </w:rPr>
              <w:t xml:space="preserve">We provide painting and craft clubs and classes to </w:t>
            </w:r>
            <w:proofErr w:type="gramStart"/>
            <w:r w:rsidRPr="00552319">
              <w:rPr>
                <w:rFonts w:ascii="Arial" w:eastAsia="Times New Roman" w:hAnsi="Arial" w:cs="Arial"/>
                <w:color w:val="000000"/>
                <w:sz w:val="24"/>
                <w:szCs w:val="24"/>
                <w:lang w:eastAsia="en-GB"/>
              </w:rPr>
              <w:t>artists</w:t>
            </w:r>
            <w:proofErr w:type="gramEnd"/>
            <w:r w:rsidRPr="00552319">
              <w:rPr>
                <w:rFonts w:ascii="Arial" w:eastAsia="Times New Roman" w:hAnsi="Arial" w:cs="Arial"/>
                <w:color w:val="000000"/>
                <w:sz w:val="24"/>
                <w:szCs w:val="24"/>
                <w:lang w:eastAsia="en-GB"/>
              </w:rPr>
              <w:t xml:space="preserve"> young and old, novices and more experienced.  We exhibit the artist’s artwork and have a small retail shop for art materials</w:t>
            </w:r>
          </w:p>
          <w:p w:rsidR="000C1A0A" w:rsidRDefault="000C1A0A" w:rsidP="000C1A0A">
            <w:pPr>
              <w:rPr>
                <w:rFonts w:ascii="Arial" w:hAnsi="Arial" w:cs="Arial"/>
                <w:sz w:val="24"/>
              </w:rPr>
            </w:pPr>
            <w:r>
              <w:rPr>
                <w:rFonts w:ascii="Arial" w:hAnsi="Arial" w:cs="Arial"/>
                <w:sz w:val="24"/>
              </w:rPr>
              <w:t>Again, this mostly involves attendance at the once-monthly hour-long committee meeting.  But, things need to be done to keep the gallery going.  So, if you can’t entice, coerce, or bully (only joking!) someone to do the required work; then the buck stop here and it is we committee members that do the work to provide the services required by the members.</w:t>
            </w:r>
          </w:p>
          <w:p w:rsidR="000C1A0A" w:rsidRDefault="000C1A0A" w:rsidP="000C1A0A">
            <w:pPr>
              <w:rPr>
                <w:rFonts w:ascii="Arial" w:hAnsi="Arial" w:cs="Arial"/>
                <w:sz w:val="24"/>
              </w:rPr>
            </w:pPr>
            <w:r>
              <w:rPr>
                <w:rFonts w:ascii="Arial" w:hAnsi="Arial" w:cs="Arial"/>
                <w:sz w:val="24"/>
              </w:rPr>
              <w:t>But remember, it is the Chairman, Treasurer and Secretary, as officials of the Charity who really do all the onerous work!  Once we have the operations up and running again, there will not be too much to do.  After all; Keith, Sue and I (Christine not being available after her surgery) – didn’t really have to do all that much in the past week to get ready for the re-launch and look at the results!  And, that was the busiest any of the committee has been for a long while!</w:t>
            </w:r>
          </w:p>
          <w:p w:rsidR="000C1A0A" w:rsidRDefault="000C1A0A" w:rsidP="000C1A0A">
            <w:pPr>
              <w:rPr>
                <w:rFonts w:ascii="Arial" w:hAnsi="Arial" w:cs="Arial"/>
                <w:sz w:val="24"/>
              </w:rPr>
            </w:pPr>
            <w:r>
              <w:rPr>
                <w:rFonts w:ascii="Arial" w:hAnsi="Arial" w:cs="Arial"/>
                <w:sz w:val="24"/>
              </w:rPr>
              <w:t>So, if you want to see your views considered and to do something positive for the benefit of the local community, please consider applying to be a Trustee and/or Committee Member.</w:t>
            </w:r>
          </w:p>
          <w:p w:rsidR="000C1A0A" w:rsidRDefault="000C1A0A" w:rsidP="000C1A0A">
            <w:pPr>
              <w:rPr>
                <w:rFonts w:ascii="Arial" w:hAnsi="Arial" w:cs="Arial"/>
                <w:sz w:val="24"/>
              </w:rPr>
            </w:pPr>
          </w:p>
          <w:p w:rsidR="000C1A0A" w:rsidRDefault="000C1A0A" w:rsidP="000C1A0A">
            <w:pPr>
              <w:rPr>
                <w:rFonts w:ascii="Arial" w:hAnsi="Arial" w:cs="Arial"/>
                <w:sz w:val="24"/>
              </w:rPr>
            </w:pPr>
            <w:r>
              <w:rPr>
                <w:rFonts w:ascii="Arial" w:hAnsi="Arial" w:cs="Arial"/>
                <w:sz w:val="24"/>
              </w:rPr>
              <w:t>Steve Wilkinson</w:t>
            </w:r>
          </w:p>
          <w:p w:rsidR="000C1A0A" w:rsidRDefault="000C1A0A" w:rsidP="000C1A0A">
            <w:pPr>
              <w:rPr>
                <w:rFonts w:ascii="Arial" w:hAnsi="Arial" w:cs="Arial"/>
                <w:sz w:val="24"/>
              </w:rPr>
            </w:pPr>
            <w:r>
              <w:rPr>
                <w:rFonts w:ascii="Arial" w:hAnsi="Arial" w:cs="Arial"/>
                <w:sz w:val="24"/>
              </w:rPr>
              <w:t>Chairman of the Board of Trustees</w:t>
            </w:r>
          </w:p>
          <w:p w:rsidR="000C1A0A" w:rsidRDefault="000C1A0A" w:rsidP="000C1A0A">
            <w:pPr>
              <w:rPr>
                <w:rFonts w:ascii="Arial" w:hAnsi="Arial" w:cs="Arial"/>
                <w:sz w:val="24"/>
              </w:rPr>
            </w:pPr>
            <w:r>
              <w:rPr>
                <w:rFonts w:ascii="Arial" w:hAnsi="Arial" w:cs="Arial"/>
                <w:sz w:val="24"/>
              </w:rPr>
              <w:t>Little Gem Art &amp; Crafts Gallery</w:t>
            </w:r>
          </w:p>
          <w:p w:rsidR="000C1A0A" w:rsidRPr="00BA31CC" w:rsidRDefault="000C1A0A" w:rsidP="000C1A0A">
            <w:pPr>
              <w:rPr>
                <w:rFonts w:ascii="Arial" w:hAnsi="Arial" w:cs="Arial"/>
                <w:sz w:val="24"/>
              </w:rPr>
            </w:pPr>
            <w:r>
              <w:rPr>
                <w:rFonts w:ascii="Arial" w:hAnsi="Arial" w:cs="Arial"/>
                <w:sz w:val="24"/>
              </w:rPr>
              <w:t>6</w:t>
            </w:r>
            <w:r w:rsidRPr="00E71516">
              <w:rPr>
                <w:rFonts w:ascii="Arial" w:hAnsi="Arial" w:cs="Arial"/>
                <w:sz w:val="24"/>
                <w:vertAlign w:val="superscript"/>
              </w:rPr>
              <w:t>th</w:t>
            </w:r>
            <w:r>
              <w:rPr>
                <w:rFonts w:ascii="Arial" w:hAnsi="Arial" w:cs="Arial"/>
                <w:sz w:val="24"/>
              </w:rPr>
              <w:t xml:space="preserve"> September 2020</w:t>
            </w:r>
          </w:p>
          <w:p w:rsidR="000C1A0A" w:rsidRPr="008E6B3E" w:rsidRDefault="000C1A0A" w:rsidP="000C1A0A">
            <w:pPr>
              <w:rPr>
                <w:rFonts w:ascii="Arial" w:hAnsi="Arial" w:cs="Arial"/>
                <w:sz w:val="24"/>
              </w:rPr>
            </w:pPr>
          </w:p>
          <w:p w:rsidR="00B14BA0" w:rsidRDefault="00B14BA0">
            <w:pPr>
              <w:rPr>
                <w:rFonts w:ascii="Arial" w:hAnsi="Arial" w:cs="Arial"/>
              </w:rPr>
            </w:pPr>
          </w:p>
        </w:tc>
      </w:tr>
      <w:bookmarkEnd w:id="0"/>
    </w:tbl>
    <w:p w:rsidR="008E75A1" w:rsidRDefault="008E75A1" w:rsidP="00BD3630">
      <w:pPr>
        <w:spacing w:after="160" w:line="259" w:lineRule="auto"/>
        <w:rPr>
          <w:rFonts w:ascii="Arial" w:hAnsi="Arial" w:cs="Arial"/>
          <w:b/>
          <w:u w:val="single"/>
        </w:rPr>
      </w:pPr>
    </w:p>
    <w:sectPr w:rsidR="008E7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x-Light">
    <w:altName w:val="Dax"/>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F08AB"/>
    <w:multiLevelType w:val="hybridMultilevel"/>
    <w:tmpl w:val="758A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F300D"/>
    <w:multiLevelType w:val="hybridMultilevel"/>
    <w:tmpl w:val="3616666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90268"/>
    <w:multiLevelType w:val="hybridMultilevel"/>
    <w:tmpl w:val="812CE994"/>
    <w:lvl w:ilvl="0" w:tplc="1E226E9A">
      <w:start w:val="1"/>
      <w:numFmt w:val="decimal"/>
      <w:lvlText w:val="%1"/>
      <w:lvlJc w:val="left"/>
      <w:pPr>
        <w:ind w:left="4680" w:hanging="43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88117B"/>
    <w:multiLevelType w:val="hybridMultilevel"/>
    <w:tmpl w:val="C336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250B5F"/>
    <w:multiLevelType w:val="hybridMultilevel"/>
    <w:tmpl w:val="C774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600DC"/>
    <w:multiLevelType w:val="hybridMultilevel"/>
    <w:tmpl w:val="4318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4F"/>
    <w:rsid w:val="00070338"/>
    <w:rsid w:val="00082F84"/>
    <w:rsid w:val="0008420B"/>
    <w:rsid w:val="000B1874"/>
    <w:rsid w:val="000C1A0A"/>
    <w:rsid w:val="000C744A"/>
    <w:rsid w:val="0010231C"/>
    <w:rsid w:val="00116E24"/>
    <w:rsid w:val="00120B5A"/>
    <w:rsid w:val="00190511"/>
    <w:rsid w:val="00196D59"/>
    <w:rsid w:val="001E6D60"/>
    <w:rsid w:val="00265C91"/>
    <w:rsid w:val="00266882"/>
    <w:rsid w:val="002758BF"/>
    <w:rsid w:val="002F3573"/>
    <w:rsid w:val="002F57E1"/>
    <w:rsid w:val="0035465A"/>
    <w:rsid w:val="003955B2"/>
    <w:rsid w:val="003E6858"/>
    <w:rsid w:val="004315DE"/>
    <w:rsid w:val="004B044F"/>
    <w:rsid w:val="004D2309"/>
    <w:rsid w:val="004D5101"/>
    <w:rsid w:val="004F2900"/>
    <w:rsid w:val="00505A4F"/>
    <w:rsid w:val="00535DBF"/>
    <w:rsid w:val="0056148C"/>
    <w:rsid w:val="005D7606"/>
    <w:rsid w:val="0064238F"/>
    <w:rsid w:val="006A187A"/>
    <w:rsid w:val="006E4DF8"/>
    <w:rsid w:val="0075427C"/>
    <w:rsid w:val="007B5898"/>
    <w:rsid w:val="007D2F16"/>
    <w:rsid w:val="007E58C4"/>
    <w:rsid w:val="00806E2C"/>
    <w:rsid w:val="008329AD"/>
    <w:rsid w:val="00852DDA"/>
    <w:rsid w:val="0087244C"/>
    <w:rsid w:val="008A6DDA"/>
    <w:rsid w:val="008B7777"/>
    <w:rsid w:val="008C4238"/>
    <w:rsid w:val="008E75A1"/>
    <w:rsid w:val="008F5EAD"/>
    <w:rsid w:val="009844AE"/>
    <w:rsid w:val="00992767"/>
    <w:rsid w:val="009947BC"/>
    <w:rsid w:val="009D7F54"/>
    <w:rsid w:val="009E574F"/>
    <w:rsid w:val="00A05487"/>
    <w:rsid w:val="00A40F55"/>
    <w:rsid w:val="00A74BC2"/>
    <w:rsid w:val="00B012F2"/>
    <w:rsid w:val="00B13D58"/>
    <w:rsid w:val="00B14684"/>
    <w:rsid w:val="00B14BA0"/>
    <w:rsid w:val="00B57283"/>
    <w:rsid w:val="00B92D42"/>
    <w:rsid w:val="00BD3630"/>
    <w:rsid w:val="00BF07DB"/>
    <w:rsid w:val="00C13D06"/>
    <w:rsid w:val="00CA16ED"/>
    <w:rsid w:val="00D01461"/>
    <w:rsid w:val="00D03A50"/>
    <w:rsid w:val="00D130E5"/>
    <w:rsid w:val="00D330C3"/>
    <w:rsid w:val="00DA7DC3"/>
    <w:rsid w:val="00E010A8"/>
    <w:rsid w:val="00E02DE5"/>
    <w:rsid w:val="00E74D47"/>
    <w:rsid w:val="00EB526A"/>
    <w:rsid w:val="00F22E75"/>
    <w:rsid w:val="00F251F2"/>
    <w:rsid w:val="00F268D3"/>
    <w:rsid w:val="00F61881"/>
    <w:rsid w:val="00F8747D"/>
    <w:rsid w:val="00FE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A31BC-B640-4844-B104-8D8C05FF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A4F"/>
    <w:pPr>
      <w:spacing w:after="0" w:line="240" w:lineRule="auto"/>
    </w:pPr>
    <w:rPr>
      <w:rFonts w:ascii="Calibri" w:hAnsi="Calibri" w:cs="Calibri"/>
    </w:rPr>
  </w:style>
  <w:style w:type="paragraph" w:styleId="Heading2">
    <w:name w:val="heading 2"/>
    <w:basedOn w:val="Normal"/>
    <w:link w:val="Heading2Char"/>
    <w:uiPriority w:val="9"/>
    <w:qFormat/>
    <w:rsid w:val="0056148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0C1A0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56148C"/>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A4F"/>
    <w:rPr>
      <w:color w:val="0563C1"/>
      <w:u w:val="single"/>
    </w:rPr>
  </w:style>
  <w:style w:type="paragraph" w:styleId="Header">
    <w:name w:val="header"/>
    <w:basedOn w:val="Normal"/>
    <w:link w:val="HeaderChar"/>
    <w:uiPriority w:val="99"/>
    <w:semiHidden/>
    <w:unhideWhenUsed/>
    <w:rsid w:val="00505A4F"/>
  </w:style>
  <w:style w:type="character" w:customStyle="1" w:styleId="HeaderChar">
    <w:name w:val="Header Char"/>
    <w:basedOn w:val="DefaultParagraphFont"/>
    <w:link w:val="Header"/>
    <w:uiPriority w:val="99"/>
    <w:semiHidden/>
    <w:rsid w:val="00505A4F"/>
    <w:rPr>
      <w:rFonts w:ascii="Calibri" w:hAnsi="Calibri" w:cs="Calibri"/>
    </w:rPr>
  </w:style>
  <w:style w:type="paragraph" w:customStyle="1" w:styleId="c-tiletitle">
    <w:name w:val="c-tile__title"/>
    <w:basedOn w:val="Normal"/>
    <w:rsid w:val="00B14BA0"/>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74D47"/>
    <w:rPr>
      <w:color w:val="954F72" w:themeColor="followedHyperlink"/>
      <w:u w:val="single"/>
    </w:rPr>
  </w:style>
  <w:style w:type="paragraph" w:styleId="ListParagraph">
    <w:name w:val="List Paragraph"/>
    <w:basedOn w:val="Normal"/>
    <w:uiPriority w:val="34"/>
    <w:qFormat/>
    <w:rsid w:val="00DA7DC3"/>
    <w:pPr>
      <w:ind w:left="720"/>
      <w:contextualSpacing/>
    </w:pPr>
  </w:style>
  <w:style w:type="character" w:customStyle="1" w:styleId="Heading2Char">
    <w:name w:val="Heading 2 Char"/>
    <w:basedOn w:val="DefaultParagraphFont"/>
    <w:link w:val="Heading2"/>
    <w:uiPriority w:val="9"/>
    <w:rsid w:val="0056148C"/>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56148C"/>
    <w:rPr>
      <w:rFonts w:ascii="Times New Roman" w:eastAsia="Times New Roman" w:hAnsi="Times New Roman" w:cs="Times New Roman"/>
      <w:b/>
      <w:bCs/>
      <w:sz w:val="20"/>
      <w:szCs w:val="20"/>
      <w:lang w:eastAsia="en-GB"/>
    </w:rPr>
  </w:style>
  <w:style w:type="character" w:customStyle="1" w:styleId="ch-std-date">
    <w:name w:val="ch-std-date"/>
    <w:basedOn w:val="DefaultParagraphFont"/>
    <w:rsid w:val="0056148C"/>
  </w:style>
  <w:style w:type="character" w:styleId="Strong">
    <w:name w:val="Strong"/>
    <w:basedOn w:val="DefaultParagraphFont"/>
    <w:uiPriority w:val="22"/>
    <w:qFormat/>
    <w:rsid w:val="0056148C"/>
    <w:rPr>
      <w:b/>
      <w:bCs/>
    </w:rPr>
  </w:style>
  <w:style w:type="paragraph" w:styleId="NormalWeb">
    <w:name w:val="Normal (Web)"/>
    <w:basedOn w:val="Normal"/>
    <w:uiPriority w:val="99"/>
    <w:semiHidden/>
    <w:unhideWhenUsed/>
    <w:rsid w:val="0056148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C1A0A"/>
    <w:rPr>
      <w:rFonts w:asciiTheme="majorHAnsi" w:eastAsiaTheme="majorEastAsia" w:hAnsiTheme="majorHAnsi" w:cstheme="majorBidi"/>
      <w:i/>
      <w:iCs/>
      <w:color w:val="2E74B5" w:themeColor="accent1" w:themeShade="BF"/>
    </w:rPr>
  </w:style>
  <w:style w:type="paragraph" w:customStyle="1" w:styleId="Default">
    <w:name w:val="Default"/>
    <w:rsid w:val="000C1A0A"/>
    <w:pPr>
      <w:autoSpaceDE w:val="0"/>
      <w:autoSpaceDN w:val="0"/>
      <w:adjustRightInd w:val="0"/>
      <w:spacing w:after="0" w:line="240" w:lineRule="auto"/>
    </w:pPr>
    <w:rPr>
      <w:rFonts w:ascii="Dax-Light" w:hAnsi="Dax-Light" w:cs="Dax-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8041">
      <w:bodyDiv w:val="1"/>
      <w:marLeft w:val="0"/>
      <w:marRight w:val="0"/>
      <w:marTop w:val="0"/>
      <w:marBottom w:val="0"/>
      <w:divBdr>
        <w:top w:val="none" w:sz="0" w:space="0" w:color="auto"/>
        <w:left w:val="none" w:sz="0" w:space="0" w:color="auto"/>
        <w:bottom w:val="none" w:sz="0" w:space="0" w:color="auto"/>
        <w:right w:val="none" w:sz="0" w:space="0" w:color="auto"/>
      </w:divBdr>
    </w:div>
    <w:div w:id="464005569">
      <w:bodyDiv w:val="1"/>
      <w:marLeft w:val="0"/>
      <w:marRight w:val="0"/>
      <w:marTop w:val="0"/>
      <w:marBottom w:val="0"/>
      <w:divBdr>
        <w:top w:val="none" w:sz="0" w:space="0" w:color="auto"/>
        <w:left w:val="none" w:sz="0" w:space="0" w:color="auto"/>
        <w:bottom w:val="none" w:sz="0" w:space="0" w:color="auto"/>
        <w:right w:val="none" w:sz="0" w:space="0" w:color="auto"/>
      </w:divBdr>
    </w:div>
    <w:div w:id="530144170">
      <w:bodyDiv w:val="1"/>
      <w:marLeft w:val="0"/>
      <w:marRight w:val="0"/>
      <w:marTop w:val="0"/>
      <w:marBottom w:val="0"/>
      <w:divBdr>
        <w:top w:val="none" w:sz="0" w:space="0" w:color="auto"/>
        <w:left w:val="none" w:sz="0" w:space="0" w:color="auto"/>
        <w:bottom w:val="none" w:sz="0" w:space="0" w:color="auto"/>
        <w:right w:val="none" w:sz="0" w:space="0" w:color="auto"/>
      </w:divBdr>
    </w:div>
    <w:div w:id="752360450">
      <w:bodyDiv w:val="1"/>
      <w:marLeft w:val="0"/>
      <w:marRight w:val="0"/>
      <w:marTop w:val="0"/>
      <w:marBottom w:val="0"/>
      <w:divBdr>
        <w:top w:val="none" w:sz="0" w:space="0" w:color="auto"/>
        <w:left w:val="none" w:sz="0" w:space="0" w:color="auto"/>
        <w:bottom w:val="none" w:sz="0" w:space="0" w:color="auto"/>
        <w:right w:val="none" w:sz="0" w:space="0" w:color="auto"/>
      </w:divBdr>
    </w:div>
    <w:div w:id="792867491">
      <w:bodyDiv w:val="1"/>
      <w:marLeft w:val="0"/>
      <w:marRight w:val="0"/>
      <w:marTop w:val="0"/>
      <w:marBottom w:val="0"/>
      <w:divBdr>
        <w:top w:val="none" w:sz="0" w:space="0" w:color="auto"/>
        <w:left w:val="none" w:sz="0" w:space="0" w:color="auto"/>
        <w:bottom w:val="none" w:sz="0" w:space="0" w:color="auto"/>
        <w:right w:val="none" w:sz="0" w:space="0" w:color="auto"/>
      </w:divBdr>
    </w:div>
    <w:div w:id="1072005052">
      <w:bodyDiv w:val="1"/>
      <w:marLeft w:val="0"/>
      <w:marRight w:val="0"/>
      <w:marTop w:val="0"/>
      <w:marBottom w:val="0"/>
      <w:divBdr>
        <w:top w:val="none" w:sz="0" w:space="0" w:color="auto"/>
        <w:left w:val="none" w:sz="0" w:space="0" w:color="auto"/>
        <w:bottom w:val="none" w:sz="0" w:space="0" w:color="auto"/>
        <w:right w:val="none" w:sz="0" w:space="0" w:color="auto"/>
      </w:divBdr>
    </w:div>
    <w:div w:id="1300265619">
      <w:bodyDiv w:val="1"/>
      <w:marLeft w:val="0"/>
      <w:marRight w:val="0"/>
      <w:marTop w:val="0"/>
      <w:marBottom w:val="0"/>
      <w:divBdr>
        <w:top w:val="none" w:sz="0" w:space="0" w:color="auto"/>
        <w:left w:val="none" w:sz="0" w:space="0" w:color="auto"/>
        <w:bottom w:val="none" w:sz="0" w:space="0" w:color="auto"/>
        <w:right w:val="none" w:sz="0" w:space="0" w:color="auto"/>
      </w:divBdr>
    </w:div>
    <w:div w:id="1447191069">
      <w:bodyDiv w:val="1"/>
      <w:marLeft w:val="0"/>
      <w:marRight w:val="0"/>
      <w:marTop w:val="0"/>
      <w:marBottom w:val="0"/>
      <w:divBdr>
        <w:top w:val="none" w:sz="0" w:space="0" w:color="auto"/>
        <w:left w:val="none" w:sz="0" w:space="0" w:color="auto"/>
        <w:bottom w:val="none" w:sz="0" w:space="0" w:color="auto"/>
        <w:right w:val="none" w:sz="0" w:space="0" w:color="auto"/>
      </w:divBdr>
    </w:div>
    <w:div w:id="1648707385">
      <w:bodyDiv w:val="1"/>
      <w:marLeft w:val="0"/>
      <w:marRight w:val="0"/>
      <w:marTop w:val="0"/>
      <w:marBottom w:val="0"/>
      <w:divBdr>
        <w:top w:val="none" w:sz="0" w:space="0" w:color="auto"/>
        <w:left w:val="none" w:sz="0" w:space="0" w:color="auto"/>
        <w:bottom w:val="none" w:sz="0" w:space="0" w:color="auto"/>
        <w:right w:val="none" w:sz="0" w:space="0" w:color="auto"/>
      </w:divBdr>
    </w:div>
    <w:div w:id="1753627442">
      <w:bodyDiv w:val="1"/>
      <w:marLeft w:val="0"/>
      <w:marRight w:val="0"/>
      <w:marTop w:val="0"/>
      <w:marBottom w:val="0"/>
      <w:divBdr>
        <w:top w:val="none" w:sz="0" w:space="0" w:color="auto"/>
        <w:left w:val="none" w:sz="0" w:space="0" w:color="auto"/>
        <w:bottom w:val="none" w:sz="0" w:space="0" w:color="auto"/>
        <w:right w:val="none" w:sz="0" w:space="0" w:color="auto"/>
      </w:divBdr>
    </w:div>
    <w:div w:id="1855654471">
      <w:bodyDiv w:val="1"/>
      <w:marLeft w:val="0"/>
      <w:marRight w:val="0"/>
      <w:marTop w:val="0"/>
      <w:marBottom w:val="0"/>
      <w:divBdr>
        <w:top w:val="none" w:sz="0" w:space="0" w:color="auto"/>
        <w:left w:val="none" w:sz="0" w:space="0" w:color="auto"/>
        <w:bottom w:val="none" w:sz="0" w:space="0" w:color="auto"/>
        <w:right w:val="none" w:sz="0" w:space="0" w:color="auto"/>
      </w:divBdr>
    </w:div>
    <w:div w:id="1884125381">
      <w:bodyDiv w:val="1"/>
      <w:marLeft w:val="0"/>
      <w:marRight w:val="0"/>
      <w:marTop w:val="0"/>
      <w:marBottom w:val="0"/>
      <w:divBdr>
        <w:top w:val="none" w:sz="0" w:space="0" w:color="auto"/>
        <w:left w:val="none" w:sz="0" w:space="0" w:color="auto"/>
        <w:bottom w:val="none" w:sz="0" w:space="0" w:color="auto"/>
        <w:right w:val="none" w:sz="0" w:space="0" w:color="auto"/>
      </w:divBdr>
      <w:divsChild>
        <w:div w:id="904223226">
          <w:marLeft w:val="0"/>
          <w:marRight w:val="0"/>
          <w:marTop w:val="0"/>
          <w:marBottom w:val="0"/>
          <w:divBdr>
            <w:top w:val="none" w:sz="0" w:space="0" w:color="auto"/>
            <w:left w:val="none" w:sz="0" w:space="0" w:color="auto"/>
            <w:bottom w:val="none" w:sz="0" w:space="0" w:color="auto"/>
            <w:right w:val="none" w:sz="0" w:space="0" w:color="auto"/>
          </w:divBdr>
        </w:div>
        <w:div w:id="74278555">
          <w:marLeft w:val="0"/>
          <w:marRight w:val="0"/>
          <w:marTop w:val="0"/>
          <w:marBottom w:val="0"/>
          <w:divBdr>
            <w:top w:val="none" w:sz="0" w:space="0" w:color="auto"/>
            <w:left w:val="none" w:sz="0" w:space="0" w:color="auto"/>
            <w:bottom w:val="none" w:sz="0" w:space="0" w:color="auto"/>
            <w:right w:val="none" w:sz="0" w:space="0" w:color="auto"/>
          </w:divBdr>
          <w:divsChild>
            <w:div w:id="16757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gemnewbiggin.org" TargetMode="External"/><Relationship Id="rId13" Type="http://schemas.openxmlformats.org/officeDocument/2006/relationships/hyperlink" Target="mailto:steve@littlegemnewbiggin.org" TargetMode="External"/><Relationship Id="rId18" Type="http://schemas.openxmlformats.org/officeDocument/2006/relationships/hyperlink" Target="http://littlegemnewbiggin.org/wp-content/uploads/2020/09/Charity-trustee_-whats-involved-CC3a-GOV.UK_.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teve@littlegemnewbiggin.org" TargetMode="External"/><Relationship Id="rId12" Type="http://schemas.openxmlformats.org/officeDocument/2006/relationships/hyperlink" Target="https://www.sky.com/watch/title/series/ea09995e-34a0-4d81-bb30-aa8440cf722f" TargetMode="External"/><Relationship Id="rId17" Type="http://schemas.openxmlformats.org/officeDocument/2006/relationships/hyperlink" Target="http://littlegemnewbiggin.org/wp-content/uploads/2020/09/CC3_may18.pdf"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teve@littlegemnewbiggin.org" TargetMode="External"/><Relationship Id="rId11" Type="http://schemas.openxmlformats.org/officeDocument/2006/relationships/hyperlink" Target="https://www.sky.com/watch/title/series/ea09995e-34a0-4d81-bb30-aa8440cf722f" TargetMode="External"/><Relationship Id="rId5" Type="http://schemas.openxmlformats.org/officeDocument/2006/relationships/image" Target="media/image1.jpg"/><Relationship Id="rId15" Type="http://schemas.openxmlformats.org/officeDocument/2006/relationships/hyperlink" Target="mailto:steve@littlegemnewbiggin.org?subject=UNSUBSCRIBE" TargetMode="External"/><Relationship Id="rId10" Type="http://schemas.openxmlformats.org/officeDocument/2006/relationships/image" Target="media/image3.jpeg"/><Relationship Id="rId19" Type="http://schemas.openxmlformats.org/officeDocument/2006/relationships/hyperlink" Target="http://littlegemnewbiggin.org/wp-content/uploads/2020/09/Jigsaw.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sky.com/watch/title/series/ea09995e-34a0-4d81-bb30-aa8440cf72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Wilkinson</dc:creator>
  <cp:keywords/>
  <dc:description/>
  <cp:lastModifiedBy>Steve Wilkinson</cp:lastModifiedBy>
  <cp:revision>4</cp:revision>
  <cp:lastPrinted>2020-08-28T08:58:00Z</cp:lastPrinted>
  <dcterms:created xsi:type="dcterms:W3CDTF">2020-09-06T15:41:00Z</dcterms:created>
  <dcterms:modified xsi:type="dcterms:W3CDTF">2020-09-06T20:48:00Z</dcterms:modified>
</cp:coreProperties>
</file>